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C64BC" w14:textId="77777777" w:rsidR="00381581" w:rsidRDefault="00381581" w:rsidP="00B439A8">
      <w:pPr>
        <w:tabs>
          <w:tab w:val="left" w:pos="284"/>
        </w:tabs>
        <w:ind w:left="284" w:hanging="284"/>
        <w:jc w:val="center"/>
        <w:rPr>
          <w:rFonts w:ascii="Arial" w:hAnsi="Arial" w:cs="Arial"/>
          <w:b/>
        </w:rPr>
      </w:pPr>
      <w:r>
        <w:rPr>
          <w:rFonts w:ascii="Arial" w:hAnsi="Arial" w:cs="Arial"/>
          <w:b/>
          <w:noProof/>
          <w:lang w:eastAsia="ca-ES"/>
        </w:rPr>
        <w:drawing>
          <wp:inline distT="0" distB="0" distL="0" distR="0" wp14:anchorId="6E15F60B" wp14:editId="4BCAB387">
            <wp:extent cx="1676400" cy="1117534"/>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U IEI PLE .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0850" cy="1133833"/>
                    </a:xfrm>
                    <a:prstGeom prst="rect">
                      <a:avLst/>
                    </a:prstGeom>
                  </pic:spPr>
                </pic:pic>
              </a:graphicData>
            </a:graphic>
          </wp:inline>
        </w:drawing>
      </w:r>
    </w:p>
    <w:p w14:paraId="3D016719" w14:textId="77777777" w:rsidR="00381581" w:rsidRDefault="00381581" w:rsidP="00381581">
      <w:pPr>
        <w:tabs>
          <w:tab w:val="left" w:pos="284"/>
        </w:tabs>
        <w:jc w:val="both"/>
        <w:rPr>
          <w:rFonts w:ascii="Arial" w:hAnsi="Arial" w:cs="Arial"/>
          <w:b/>
        </w:rPr>
      </w:pPr>
    </w:p>
    <w:p w14:paraId="79DD0C03" w14:textId="77777777" w:rsidR="00381581" w:rsidRDefault="00381581" w:rsidP="00381581">
      <w:pPr>
        <w:tabs>
          <w:tab w:val="left" w:pos="284"/>
        </w:tabs>
        <w:jc w:val="both"/>
        <w:rPr>
          <w:rFonts w:ascii="Arial" w:hAnsi="Arial" w:cs="Arial"/>
          <w:b/>
        </w:rPr>
      </w:pPr>
    </w:p>
    <w:p w14:paraId="3022B871" w14:textId="77777777" w:rsidR="00381581" w:rsidRDefault="00381581" w:rsidP="00381581">
      <w:pPr>
        <w:tabs>
          <w:tab w:val="left" w:pos="284"/>
        </w:tabs>
        <w:jc w:val="both"/>
        <w:rPr>
          <w:rFonts w:ascii="Arial" w:hAnsi="Arial" w:cs="Arial"/>
          <w:b/>
        </w:rPr>
      </w:pPr>
    </w:p>
    <w:p w14:paraId="3F0A8983" w14:textId="77777777" w:rsidR="00381581" w:rsidRPr="008E6641" w:rsidRDefault="00381581" w:rsidP="00381581">
      <w:pPr>
        <w:jc w:val="both"/>
        <w:rPr>
          <w:rFonts w:ascii="Arial" w:hAnsi="Arial" w:cs="Arial"/>
          <w:b/>
          <w:sz w:val="22"/>
          <w:szCs w:val="22"/>
        </w:rPr>
      </w:pPr>
      <w:r w:rsidRPr="008E6641">
        <w:rPr>
          <w:rFonts w:ascii="Arial" w:hAnsi="Arial" w:cs="Arial"/>
          <w:b/>
          <w:sz w:val="22"/>
          <w:szCs w:val="22"/>
        </w:rPr>
        <w:t xml:space="preserve">INFORME–PROPOSTA: </w:t>
      </w:r>
      <w:r>
        <w:rPr>
          <w:rFonts w:ascii="Arial" w:hAnsi="Arial" w:cs="Arial"/>
          <w:b/>
          <w:sz w:val="22"/>
          <w:szCs w:val="22"/>
        </w:rPr>
        <w:t>APROVACIÓ DE L</w:t>
      </w:r>
      <w:r w:rsidR="006F2E15">
        <w:rPr>
          <w:rFonts w:ascii="Arial" w:hAnsi="Arial" w:cs="Arial"/>
          <w:b/>
          <w:sz w:val="22"/>
          <w:szCs w:val="22"/>
        </w:rPr>
        <w:t>A</w:t>
      </w:r>
      <w:r>
        <w:rPr>
          <w:rFonts w:ascii="Arial" w:hAnsi="Arial" w:cs="Arial"/>
          <w:b/>
          <w:sz w:val="22"/>
          <w:szCs w:val="22"/>
        </w:rPr>
        <w:t xml:space="preserve"> CONVOCATÒRI</w:t>
      </w:r>
      <w:r w:rsidR="006F2E15">
        <w:rPr>
          <w:rFonts w:ascii="Arial" w:hAnsi="Arial" w:cs="Arial"/>
          <w:b/>
          <w:sz w:val="22"/>
          <w:szCs w:val="22"/>
        </w:rPr>
        <w:t>A</w:t>
      </w:r>
      <w:r>
        <w:rPr>
          <w:rFonts w:ascii="Arial" w:hAnsi="Arial" w:cs="Arial"/>
          <w:b/>
          <w:sz w:val="22"/>
          <w:szCs w:val="22"/>
        </w:rPr>
        <w:t xml:space="preserve"> I LES BASES ESPECÍFIQUES PER A LA </w:t>
      </w:r>
      <w:r w:rsidRPr="008E6641">
        <w:rPr>
          <w:rFonts w:ascii="Arial" w:hAnsi="Arial" w:cs="Arial"/>
          <w:b/>
          <w:sz w:val="22"/>
          <w:szCs w:val="22"/>
        </w:rPr>
        <w:t xml:space="preserve"> </w:t>
      </w:r>
      <w:r w:rsidRPr="00381581">
        <w:rPr>
          <w:rFonts w:ascii="Arial" w:hAnsi="Arial" w:cs="Arial"/>
          <w:b/>
          <w:sz w:val="22"/>
          <w:szCs w:val="22"/>
        </w:rPr>
        <w:t>CONCESSIÓ DE SUBVENCIONS A ENS LOCALS PER A LA REALITZACIÓ D’ACTIVITATS COMMEMORATIVES, INVESTIGADORES O DE DIFUSIÓ DE LA MEMÒRIA DEMOCRÀTICA</w:t>
      </w:r>
      <w:r w:rsidR="006F2E15">
        <w:rPr>
          <w:rFonts w:ascii="Arial" w:hAnsi="Arial" w:cs="Arial"/>
          <w:b/>
          <w:sz w:val="22"/>
          <w:szCs w:val="22"/>
        </w:rPr>
        <w:t xml:space="preserve"> </w:t>
      </w:r>
      <w:r w:rsidR="005101B2" w:rsidRPr="002F7FF4">
        <w:rPr>
          <w:rFonts w:ascii="Arial" w:hAnsi="Arial" w:cs="Arial"/>
          <w:b/>
          <w:sz w:val="22"/>
          <w:szCs w:val="22"/>
        </w:rPr>
        <w:t>PE</w:t>
      </w:r>
      <w:r w:rsidR="003659EF" w:rsidRPr="002F7FF4">
        <w:rPr>
          <w:rFonts w:ascii="Arial" w:hAnsi="Arial" w:cs="Arial"/>
          <w:b/>
          <w:sz w:val="22"/>
          <w:szCs w:val="22"/>
        </w:rPr>
        <w:t>L PERÍODE GENER 202</w:t>
      </w:r>
      <w:r w:rsidR="002F7FF4" w:rsidRPr="002F7FF4">
        <w:rPr>
          <w:rFonts w:ascii="Arial" w:hAnsi="Arial" w:cs="Arial"/>
          <w:b/>
          <w:sz w:val="22"/>
          <w:szCs w:val="22"/>
        </w:rPr>
        <w:t>5</w:t>
      </w:r>
      <w:r w:rsidR="003659EF" w:rsidRPr="002F7FF4">
        <w:rPr>
          <w:rFonts w:ascii="Arial" w:hAnsi="Arial" w:cs="Arial"/>
          <w:b/>
          <w:sz w:val="22"/>
          <w:szCs w:val="22"/>
        </w:rPr>
        <w:t xml:space="preserve"> - MAIG</w:t>
      </w:r>
      <w:r w:rsidR="002F7FF4" w:rsidRPr="002F7FF4">
        <w:rPr>
          <w:rFonts w:ascii="Arial" w:hAnsi="Arial" w:cs="Arial"/>
          <w:b/>
          <w:sz w:val="22"/>
          <w:szCs w:val="22"/>
        </w:rPr>
        <w:t xml:space="preserve"> 2026</w:t>
      </w:r>
      <w:r w:rsidRPr="002F7FF4">
        <w:rPr>
          <w:rFonts w:ascii="Arial" w:hAnsi="Arial" w:cs="Arial"/>
          <w:b/>
          <w:sz w:val="22"/>
          <w:szCs w:val="22"/>
        </w:rPr>
        <w:t>.</w:t>
      </w:r>
    </w:p>
    <w:p w14:paraId="124A44DA" w14:textId="77777777" w:rsidR="00381581" w:rsidRDefault="00381581" w:rsidP="00381581">
      <w:pPr>
        <w:tabs>
          <w:tab w:val="left" w:pos="284"/>
        </w:tabs>
        <w:jc w:val="both"/>
        <w:rPr>
          <w:rFonts w:ascii="Arial" w:hAnsi="Arial" w:cs="Arial"/>
          <w:b/>
        </w:rPr>
      </w:pPr>
    </w:p>
    <w:p w14:paraId="46402601" w14:textId="77777777" w:rsidR="00381581" w:rsidRPr="00A566F1" w:rsidRDefault="00381581" w:rsidP="00381581">
      <w:pPr>
        <w:pStyle w:val="Default"/>
        <w:jc w:val="both"/>
        <w:rPr>
          <w:color w:val="auto"/>
          <w:sz w:val="22"/>
          <w:szCs w:val="22"/>
        </w:rPr>
      </w:pPr>
      <w:r w:rsidRPr="00A566F1">
        <w:rPr>
          <w:sz w:val="22"/>
          <w:szCs w:val="22"/>
        </w:rPr>
        <w:t xml:space="preserve">El Ple de la Diputació de Lleida, en sessió ordinària celebrada el 19 de maig de 2022, va aprovar inicialment la modificació de les Bases generals reguladores de l’atorgament de subvencions de la Diputació de Lleida i dels seus organismes autònoms </w:t>
      </w:r>
      <w:proofErr w:type="spellStart"/>
      <w:r w:rsidRPr="00A566F1">
        <w:rPr>
          <w:sz w:val="22"/>
          <w:szCs w:val="22"/>
        </w:rPr>
        <w:t>reformulant</w:t>
      </w:r>
      <w:proofErr w:type="spellEnd"/>
      <w:r w:rsidRPr="00A566F1">
        <w:rPr>
          <w:sz w:val="22"/>
          <w:szCs w:val="22"/>
        </w:rPr>
        <w:t xml:space="preserve"> les Bases aprovades pel Ple de 15 d’octubre de 2020. </w:t>
      </w:r>
      <w:r w:rsidRPr="00A566F1">
        <w:rPr>
          <w:color w:val="auto"/>
          <w:sz w:val="22"/>
          <w:szCs w:val="22"/>
        </w:rPr>
        <w:t xml:space="preserve">I, d’acord amb el que es disposa en l’article 49.c) de la Llei 7/1985, de 2 d’abril, reguladora de les bases de règim local. D’aquesta aprovació definitiva se n’ha deixat constància mitjançant resolució de la Presidència de la Diputació número 1937, de 15 de juliol de 2022. </w:t>
      </w:r>
    </w:p>
    <w:p w14:paraId="25FEC0CB" w14:textId="77777777" w:rsidR="00381581" w:rsidRPr="00A566F1" w:rsidRDefault="00381581" w:rsidP="00381581">
      <w:pPr>
        <w:pStyle w:val="Default"/>
        <w:jc w:val="both"/>
        <w:rPr>
          <w:sz w:val="22"/>
          <w:szCs w:val="22"/>
        </w:rPr>
      </w:pPr>
    </w:p>
    <w:p w14:paraId="3936E9B6" w14:textId="77777777" w:rsidR="00381581" w:rsidRPr="00A566F1" w:rsidRDefault="00381581" w:rsidP="00381581">
      <w:pPr>
        <w:pStyle w:val="Default"/>
        <w:jc w:val="both"/>
        <w:rPr>
          <w:color w:val="auto"/>
          <w:sz w:val="22"/>
          <w:szCs w:val="22"/>
        </w:rPr>
      </w:pPr>
      <w:r w:rsidRPr="00A566F1">
        <w:rPr>
          <w:color w:val="auto"/>
          <w:sz w:val="22"/>
          <w:szCs w:val="22"/>
        </w:rPr>
        <w:t>La base 1a, Objecte, de les vigents Bases generals reguladores de l’atorgament de subvencions de la Diputació de Lleida i dels seus organismes autònoms disposa que: “</w:t>
      </w:r>
      <w:r w:rsidRPr="00A566F1">
        <w:rPr>
          <w:i/>
          <w:color w:val="auto"/>
          <w:sz w:val="22"/>
          <w:szCs w:val="22"/>
        </w:rPr>
        <w:t>per a cada una de les línies d’ajuts, s’establiran unes bases específiques que desenvoluparan i complementaran les previsions d’aquestes normes</w:t>
      </w:r>
      <w:r w:rsidRPr="00A566F1">
        <w:rPr>
          <w:color w:val="auto"/>
          <w:sz w:val="22"/>
          <w:szCs w:val="22"/>
        </w:rPr>
        <w:t>”.</w:t>
      </w:r>
    </w:p>
    <w:p w14:paraId="0AB0CD47" w14:textId="77777777" w:rsidR="00381581" w:rsidRPr="00A566F1" w:rsidRDefault="00381581" w:rsidP="00381581">
      <w:pPr>
        <w:pStyle w:val="Default"/>
        <w:jc w:val="both"/>
        <w:rPr>
          <w:sz w:val="22"/>
          <w:szCs w:val="22"/>
        </w:rPr>
      </w:pPr>
    </w:p>
    <w:p w14:paraId="3BBFCE52" w14:textId="77777777" w:rsidR="00381581" w:rsidRPr="00A566F1" w:rsidRDefault="00381581" w:rsidP="00381581">
      <w:pPr>
        <w:pStyle w:val="Default"/>
        <w:jc w:val="both"/>
        <w:rPr>
          <w:color w:val="auto"/>
          <w:sz w:val="22"/>
          <w:szCs w:val="22"/>
        </w:rPr>
      </w:pPr>
      <w:r w:rsidRPr="00A566F1">
        <w:rPr>
          <w:color w:val="auto"/>
          <w:sz w:val="22"/>
          <w:szCs w:val="22"/>
        </w:rPr>
        <w:t>La base 11a, Convocatòria i Bases específiques, de les Bases generals reguladores de l’atorgament de subvencions de la Diputació de Lleida i dels seus organismes autònoms disposa que: “</w:t>
      </w:r>
      <w:r w:rsidRPr="00A566F1">
        <w:rPr>
          <w:i/>
          <w:color w:val="auto"/>
          <w:sz w:val="22"/>
          <w:szCs w:val="22"/>
        </w:rPr>
        <w:t>Per a totes les subvencions que s'hagin de concedir mitjançant concurrència competitiva, i amb l'objecte de dotar d'una major concreció el marc normatiu aplicable a un procediment, s'han d'elaborar les corresponents bases específiques, d'acord amb allò que preveu l'article 23.2.a) de la LGS, les quals s'han d'aprovar conjuntament amb la convocatòria de subvencions, sempre que no s’oposin a allò que estigui regulat amb caràcter general dins aquestes Bases generals o dins les pròpies Bases d’execució del pressupost de la Diputació de Lleida</w:t>
      </w:r>
      <w:r w:rsidRPr="00A566F1">
        <w:rPr>
          <w:color w:val="auto"/>
          <w:sz w:val="22"/>
          <w:szCs w:val="22"/>
        </w:rPr>
        <w:t xml:space="preserve">.” </w:t>
      </w:r>
    </w:p>
    <w:p w14:paraId="485AFC1A" w14:textId="77777777" w:rsidR="00381581" w:rsidRPr="00A566F1" w:rsidRDefault="00381581" w:rsidP="00381581">
      <w:pPr>
        <w:pStyle w:val="Default"/>
        <w:jc w:val="both"/>
        <w:rPr>
          <w:sz w:val="22"/>
          <w:szCs w:val="22"/>
        </w:rPr>
      </w:pPr>
    </w:p>
    <w:p w14:paraId="658642E4" w14:textId="77777777" w:rsidR="00381581" w:rsidRPr="00A566F1" w:rsidRDefault="00381581" w:rsidP="00381581">
      <w:pPr>
        <w:pStyle w:val="Default"/>
        <w:jc w:val="both"/>
        <w:rPr>
          <w:color w:val="auto"/>
          <w:sz w:val="22"/>
          <w:szCs w:val="22"/>
        </w:rPr>
      </w:pPr>
      <w:r w:rsidRPr="00A566F1">
        <w:rPr>
          <w:color w:val="auto"/>
          <w:sz w:val="22"/>
          <w:szCs w:val="22"/>
        </w:rPr>
        <w:t>En aquest cas, s’entén que la naturalesa de la seva aprovació és la d’un acte administratiu amb pluralitat de destinataris i no la d’una disposició general, donat que no té vocació de permanència en l’ordenament jurídic.</w:t>
      </w:r>
    </w:p>
    <w:p w14:paraId="6AC10FAC" w14:textId="77777777" w:rsidR="00381581" w:rsidRPr="00A566F1" w:rsidRDefault="00381581" w:rsidP="00381581">
      <w:pPr>
        <w:pStyle w:val="Default"/>
        <w:jc w:val="both"/>
        <w:rPr>
          <w:color w:val="auto"/>
          <w:sz w:val="22"/>
          <w:szCs w:val="22"/>
        </w:rPr>
      </w:pPr>
    </w:p>
    <w:p w14:paraId="0B833A71" w14:textId="77777777" w:rsidR="00381581" w:rsidRPr="00A566F1" w:rsidRDefault="00381581" w:rsidP="00381581">
      <w:pPr>
        <w:pStyle w:val="Default"/>
        <w:jc w:val="both"/>
        <w:rPr>
          <w:rFonts w:eastAsia="LiberationSans"/>
          <w:color w:val="auto"/>
          <w:sz w:val="22"/>
          <w:szCs w:val="22"/>
          <w:lang w:val="es-ES"/>
        </w:rPr>
      </w:pPr>
      <w:r>
        <w:rPr>
          <w:color w:val="auto"/>
          <w:sz w:val="22"/>
          <w:szCs w:val="22"/>
        </w:rPr>
        <w:t xml:space="preserve">Aquesta base </w:t>
      </w:r>
      <w:r w:rsidRPr="00A566F1">
        <w:rPr>
          <w:color w:val="auto"/>
          <w:sz w:val="22"/>
          <w:szCs w:val="22"/>
        </w:rPr>
        <w:t xml:space="preserve">11a també preveu que el  procediment  per  a  la  concessió  de  subvencions  s’iniciarà  amb  l’aprovació  i  posterior  publicació  de  la convocatòria, que ha de contenir com a mínim, entre altres: </w:t>
      </w:r>
    </w:p>
    <w:p w14:paraId="4465A551" w14:textId="77777777" w:rsidR="00381581" w:rsidRPr="00A566F1" w:rsidRDefault="00381581" w:rsidP="00381581">
      <w:pPr>
        <w:pStyle w:val="Default"/>
        <w:jc w:val="both"/>
        <w:rPr>
          <w:sz w:val="22"/>
          <w:szCs w:val="22"/>
        </w:rPr>
      </w:pPr>
    </w:p>
    <w:p w14:paraId="0A83EAF9" w14:textId="77777777" w:rsidR="00381581" w:rsidRPr="00A566F1" w:rsidRDefault="00381581" w:rsidP="00381581">
      <w:pPr>
        <w:pStyle w:val="Default"/>
        <w:numPr>
          <w:ilvl w:val="0"/>
          <w:numId w:val="1"/>
        </w:numPr>
        <w:jc w:val="both"/>
        <w:rPr>
          <w:bCs/>
          <w:i/>
          <w:color w:val="auto"/>
          <w:sz w:val="22"/>
          <w:szCs w:val="22"/>
        </w:rPr>
      </w:pPr>
      <w:r w:rsidRPr="00A566F1">
        <w:rPr>
          <w:i/>
          <w:color w:val="auto"/>
          <w:sz w:val="22"/>
          <w:szCs w:val="22"/>
        </w:rPr>
        <w:t xml:space="preserve">Indicació del butlletí oficial on s’han publicat les bases especifiques, </w:t>
      </w:r>
      <w:r w:rsidRPr="00A566F1">
        <w:rPr>
          <w:bCs/>
          <w:i/>
          <w:color w:val="auto"/>
          <w:sz w:val="22"/>
          <w:szCs w:val="22"/>
        </w:rPr>
        <w:t>excepte en el cas que s’aprovin i es publiquin conjuntament amb la convocatòria.</w:t>
      </w:r>
    </w:p>
    <w:p w14:paraId="01D9FE12" w14:textId="77777777" w:rsidR="00381581" w:rsidRPr="00A566F1" w:rsidRDefault="00381581" w:rsidP="00381581">
      <w:pPr>
        <w:pStyle w:val="Default"/>
        <w:jc w:val="both"/>
        <w:rPr>
          <w:color w:val="auto"/>
          <w:sz w:val="22"/>
          <w:szCs w:val="22"/>
        </w:rPr>
      </w:pPr>
    </w:p>
    <w:p w14:paraId="22F4A114" w14:textId="77777777" w:rsidR="00381581" w:rsidRDefault="00381581" w:rsidP="00381581">
      <w:pPr>
        <w:pStyle w:val="Default"/>
        <w:jc w:val="both"/>
        <w:rPr>
          <w:color w:val="auto"/>
          <w:sz w:val="22"/>
          <w:szCs w:val="22"/>
        </w:rPr>
      </w:pPr>
      <w:r w:rsidRPr="00A566F1">
        <w:rPr>
          <w:color w:val="auto"/>
          <w:sz w:val="22"/>
          <w:szCs w:val="22"/>
        </w:rPr>
        <w:t>En el mateix sentit, l’article 23 de la Llei 38/2003, de 17 de novembre, general de subvencions, especifica que la iniciació d’ofici es realitzarà mitjançant la convocatòria, que desenvoluparà el procediment per la concessió de les subvencions.</w:t>
      </w:r>
    </w:p>
    <w:p w14:paraId="1DD43A03" w14:textId="77777777" w:rsidR="00381581" w:rsidRPr="00A566F1" w:rsidRDefault="00381581" w:rsidP="00381581">
      <w:pPr>
        <w:pStyle w:val="Default"/>
        <w:jc w:val="both"/>
        <w:rPr>
          <w:color w:val="auto"/>
          <w:sz w:val="22"/>
          <w:szCs w:val="22"/>
        </w:rPr>
      </w:pPr>
      <w:r w:rsidRPr="00A566F1">
        <w:rPr>
          <w:color w:val="auto"/>
          <w:sz w:val="22"/>
          <w:szCs w:val="22"/>
        </w:rPr>
        <w:t xml:space="preserve"> </w:t>
      </w:r>
    </w:p>
    <w:p w14:paraId="71C242FA" w14:textId="77777777" w:rsidR="00381581" w:rsidRPr="00A566F1" w:rsidRDefault="00381581" w:rsidP="00381581">
      <w:pPr>
        <w:pStyle w:val="Default"/>
        <w:jc w:val="both"/>
        <w:rPr>
          <w:color w:val="auto"/>
          <w:sz w:val="22"/>
          <w:szCs w:val="22"/>
        </w:rPr>
      </w:pPr>
      <w:r w:rsidRPr="00A566F1">
        <w:rPr>
          <w:color w:val="auto"/>
          <w:sz w:val="22"/>
          <w:szCs w:val="22"/>
        </w:rPr>
        <w:lastRenderedPageBreak/>
        <w:t xml:space="preserve">L’article 23.2.a) indica que la convocatòria haurà d’incorporar la indicació de la disposició que estableix, en el seu cas, les bases reguladores i del diari oficial en el que estigui publicada, </w:t>
      </w:r>
      <w:r w:rsidRPr="00A566F1">
        <w:rPr>
          <w:iCs/>
          <w:color w:val="auto"/>
          <w:sz w:val="22"/>
          <w:szCs w:val="22"/>
        </w:rPr>
        <w:t>excepte que en atenció a la seva especificitat aquestes s’incloguin a la pròpia convocatòria</w:t>
      </w:r>
      <w:r w:rsidRPr="00A566F1">
        <w:rPr>
          <w:color w:val="auto"/>
          <w:sz w:val="22"/>
          <w:szCs w:val="22"/>
        </w:rPr>
        <w:t xml:space="preserve">. </w:t>
      </w:r>
    </w:p>
    <w:p w14:paraId="4490725F" w14:textId="77777777" w:rsidR="00381581" w:rsidRPr="00A566F1" w:rsidRDefault="00381581" w:rsidP="00381581">
      <w:pPr>
        <w:pStyle w:val="Default"/>
        <w:jc w:val="both"/>
        <w:rPr>
          <w:color w:val="auto"/>
          <w:sz w:val="22"/>
          <w:szCs w:val="22"/>
        </w:rPr>
      </w:pPr>
    </w:p>
    <w:p w14:paraId="74808299" w14:textId="77777777" w:rsidR="00381581" w:rsidRPr="00A566F1" w:rsidRDefault="00381581" w:rsidP="00381581">
      <w:pPr>
        <w:pStyle w:val="Default"/>
        <w:jc w:val="both"/>
        <w:rPr>
          <w:color w:val="auto"/>
          <w:sz w:val="22"/>
          <w:szCs w:val="22"/>
        </w:rPr>
      </w:pPr>
      <w:r w:rsidRPr="00A566F1">
        <w:rPr>
          <w:color w:val="auto"/>
          <w:sz w:val="22"/>
          <w:szCs w:val="22"/>
        </w:rPr>
        <w:t xml:space="preserve">Atès que s’ha de tramitat el preceptiu expedient de retenció de crèdit per l’import màxim que es preveu atorgar en atenció als crèdits disponibles segons disposa l’article 58 del Reial Decret 887/2006, de 21 de juliol pel qual s'aprova el Reglament de la Llei general de subvencions. </w:t>
      </w:r>
    </w:p>
    <w:p w14:paraId="011F0A7E" w14:textId="77777777" w:rsidR="00381581" w:rsidRDefault="00381581" w:rsidP="00381581">
      <w:pPr>
        <w:pStyle w:val="Default"/>
        <w:jc w:val="both"/>
        <w:rPr>
          <w:sz w:val="22"/>
          <w:szCs w:val="22"/>
        </w:rPr>
      </w:pPr>
    </w:p>
    <w:p w14:paraId="1EE22E43" w14:textId="62BE157F" w:rsidR="00381581" w:rsidRPr="008D10F8" w:rsidRDefault="00381581" w:rsidP="00381581">
      <w:pPr>
        <w:pStyle w:val="Default"/>
        <w:jc w:val="both"/>
        <w:rPr>
          <w:color w:val="auto"/>
          <w:sz w:val="22"/>
          <w:szCs w:val="22"/>
        </w:rPr>
      </w:pPr>
      <w:r w:rsidRPr="008D10F8">
        <w:rPr>
          <w:color w:val="auto"/>
          <w:sz w:val="22"/>
          <w:szCs w:val="22"/>
        </w:rPr>
        <w:t>Per donar compliment a la Llei 38/2003, de 17 de novembre, General de Subvencions (LGS), el Real Decret 887/2006, de 21 de juliol, pel que s’aprova el Reglament de la Llei General de Subvencions (RLGS) i les Bases generals reguladores de l’atorgament de subvencions de la Diputació de Lleida i els seus organismes autònoms aprovades per acord de Ple de data 1</w:t>
      </w:r>
      <w:r>
        <w:rPr>
          <w:color w:val="auto"/>
          <w:sz w:val="22"/>
          <w:szCs w:val="22"/>
        </w:rPr>
        <w:t>9</w:t>
      </w:r>
      <w:r w:rsidRPr="008D10F8">
        <w:rPr>
          <w:color w:val="auto"/>
          <w:sz w:val="22"/>
          <w:szCs w:val="22"/>
        </w:rPr>
        <w:t xml:space="preserve"> d</w:t>
      </w:r>
      <w:r>
        <w:rPr>
          <w:color w:val="auto"/>
          <w:sz w:val="22"/>
          <w:szCs w:val="22"/>
        </w:rPr>
        <w:t>e maig</w:t>
      </w:r>
      <w:r w:rsidRPr="008D10F8">
        <w:rPr>
          <w:color w:val="auto"/>
          <w:sz w:val="22"/>
          <w:szCs w:val="22"/>
        </w:rPr>
        <w:t xml:space="preserve"> de 202</w:t>
      </w:r>
      <w:r>
        <w:rPr>
          <w:color w:val="auto"/>
          <w:sz w:val="22"/>
          <w:szCs w:val="22"/>
        </w:rPr>
        <w:t>2</w:t>
      </w:r>
      <w:r w:rsidRPr="008D10F8">
        <w:rPr>
          <w:color w:val="auto"/>
          <w:sz w:val="22"/>
          <w:szCs w:val="22"/>
        </w:rPr>
        <w:t xml:space="preserve"> (BOP número </w:t>
      </w:r>
      <w:r>
        <w:rPr>
          <w:color w:val="auto"/>
          <w:sz w:val="22"/>
          <w:szCs w:val="22"/>
        </w:rPr>
        <w:t>159</w:t>
      </w:r>
      <w:r w:rsidRPr="008D10F8">
        <w:rPr>
          <w:color w:val="auto"/>
          <w:sz w:val="22"/>
          <w:szCs w:val="22"/>
        </w:rPr>
        <w:t xml:space="preserve"> de 1</w:t>
      </w:r>
      <w:r>
        <w:rPr>
          <w:color w:val="auto"/>
          <w:sz w:val="22"/>
          <w:szCs w:val="22"/>
        </w:rPr>
        <w:t>9</w:t>
      </w:r>
      <w:r w:rsidRPr="008D10F8">
        <w:rPr>
          <w:color w:val="auto"/>
          <w:sz w:val="22"/>
          <w:szCs w:val="22"/>
        </w:rPr>
        <w:t xml:space="preserve"> d</w:t>
      </w:r>
      <w:r>
        <w:rPr>
          <w:color w:val="auto"/>
          <w:sz w:val="22"/>
          <w:szCs w:val="22"/>
        </w:rPr>
        <w:t>’agost</w:t>
      </w:r>
      <w:r w:rsidRPr="008D10F8">
        <w:rPr>
          <w:color w:val="auto"/>
          <w:sz w:val="22"/>
          <w:szCs w:val="22"/>
        </w:rPr>
        <w:t xml:space="preserve"> de 202</w:t>
      </w:r>
      <w:r>
        <w:rPr>
          <w:color w:val="auto"/>
          <w:sz w:val="22"/>
          <w:szCs w:val="22"/>
        </w:rPr>
        <w:t>2</w:t>
      </w:r>
      <w:r w:rsidRPr="008D10F8">
        <w:rPr>
          <w:color w:val="auto"/>
          <w:sz w:val="22"/>
          <w:szCs w:val="22"/>
        </w:rPr>
        <w:t>), l’Institut d’Estudis Ilerdencs incorporarà al Pla estratègic de subvencions, anualitat 2024 aquesta línia de subvencions</w:t>
      </w:r>
      <w:r w:rsidR="00B653B0">
        <w:rPr>
          <w:color w:val="auto"/>
          <w:sz w:val="22"/>
          <w:szCs w:val="22"/>
        </w:rPr>
        <w:t xml:space="preserve"> </w:t>
      </w:r>
      <w:r w:rsidR="00B653B0" w:rsidRPr="007430F9">
        <w:rPr>
          <w:color w:val="auto"/>
          <w:sz w:val="22"/>
          <w:szCs w:val="22"/>
        </w:rPr>
        <w:t>a ens locals per a la realització d’activitats commemoratives, investigadores o de difusió de la memòria democràtica.</w:t>
      </w:r>
      <w:r w:rsidRPr="008D10F8">
        <w:rPr>
          <w:color w:val="auto"/>
          <w:sz w:val="22"/>
          <w:szCs w:val="22"/>
        </w:rPr>
        <w:t xml:space="preserve"> </w:t>
      </w:r>
    </w:p>
    <w:p w14:paraId="66157371" w14:textId="77777777" w:rsidR="00381581" w:rsidRPr="00A566F1" w:rsidRDefault="00381581" w:rsidP="00381581">
      <w:pPr>
        <w:pStyle w:val="Default"/>
        <w:jc w:val="both"/>
        <w:rPr>
          <w:sz w:val="22"/>
          <w:szCs w:val="22"/>
        </w:rPr>
      </w:pPr>
    </w:p>
    <w:p w14:paraId="5FFA96BE" w14:textId="77777777" w:rsidR="00381581" w:rsidRPr="00A566F1" w:rsidRDefault="00381581" w:rsidP="00381581">
      <w:pPr>
        <w:pStyle w:val="Default"/>
        <w:jc w:val="both"/>
        <w:rPr>
          <w:color w:val="auto"/>
          <w:sz w:val="22"/>
          <w:szCs w:val="22"/>
        </w:rPr>
      </w:pPr>
      <w:r w:rsidRPr="00A566F1">
        <w:rPr>
          <w:color w:val="auto"/>
          <w:sz w:val="22"/>
          <w:szCs w:val="22"/>
        </w:rPr>
        <w:t>Serà preceptiu l’informe d’Intervenció de fiscalització de l’expedient d’acord amb el Reial Decret 424/2017, de 28 d’abril, pel qual es regula el règim jurídic del control intern de les entitats del Sector Públic Local i de l’Acord de fiscalització i intervenció limitada prèvia aprovat pel Ple de la Diputació de Lleida de 17 de juny de 2021.</w:t>
      </w:r>
    </w:p>
    <w:p w14:paraId="2B75F3B5" w14:textId="77777777" w:rsidR="00381581" w:rsidRPr="00A566F1" w:rsidRDefault="00381581" w:rsidP="00381581">
      <w:pPr>
        <w:pStyle w:val="Default"/>
        <w:jc w:val="both"/>
        <w:rPr>
          <w:color w:val="auto"/>
          <w:sz w:val="22"/>
          <w:szCs w:val="22"/>
        </w:rPr>
      </w:pPr>
    </w:p>
    <w:p w14:paraId="671323D2" w14:textId="77777777" w:rsidR="00381581" w:rsidRPr="00A566F1" w:rsidRDefault="00381581" w:rsidP="00381581">
      <w:pPr>
        <w:jc w:val="both"/>
        <w:rPr>
          <w:rFonts w:ascii="Arial" w:hAnsi="Arial" w:cs="Arial"/>
          <w:sz w:val="22"/>
          <w:szCs w:val="22"/>
        </w:rPr>
      </w:pPr>
      <w:r w:rsidRPr="00A566F1">
        <w:rPr>
          <w:rFonts w:ascii="Arial" w:hAnsi="Arial" w:cs="Arial"/>
          <w:sz w:val="22"/>
          <w:szCs w:val="22"/>
        </w:rPr>
        <w:t xml:space="preserve">L’òrgan competent per aprovar aquesta Convocatòria és el Consell Rector de l’Organisme Autònom de l’Institut d’Estudis Ilerdencs, a l’empara d’allò previst a l’article 9 dels seus Estatuts </w:t>
      </w:r>
      <w:r w:rsidRPr="00090DB3">
        <w:rPr>
          <w:rFonts w:ascii="Arial" w:hAnsi="Arial" w:cs="Arial"/>
          <w:sz w:val="22"/>
          <w:szCs w:val="22"/>
        </w:rPr>
        <w:t>en concordança amb les Bases d’Execució del Pressupost de la Diputació de Lleida.</w:t>
      </w:r>
    </w:p>
    <w:p w14:paraId="64520A8D" w14:textId="77777777" w:rsidR="00381581" w:rsidRPr="00A566F1" w:rsidRDefault="00381581" w:rsidP="00381581">
      <w:pPr>
        <w:pStyle w:val="Default"/>
        <w:jc w:val="both"/>
        <w:rPr>
          <w:color w:val="auto"/>
          <w:sz w:val="22"/>
          <w:szCs w:val="22"/>
        </w:rPr>
      </w:pPr>
    </w:p>
    <w:p w14:paraId="3A6BA634" w14:textId="77777777" w:rsidR="00381581" w:rsidRPr="00A566F1" w:rsidRDefault="00381581" w:rsidP="00381581">
      <w:pPr>
        <w:pStyle w:val="Default"/>
        <w:jc w:val="both"/>
        <w:rPr>
          <w:color w:val="auto"/>
          <w:sz w:val="22"/>
          <w:szCs w:val="22"/>
        </w:rPr>
      </w:pPr>
      <w:r w:rsidRPr="00A566F1">
        <w:rPr>
          <w:color w:val="auto"/>
          <w:sz w:val="22"/>
          <w:szCs w:val="22"/>
        </w:rPr>
        <w:t>En consideració a tot l’exposat i de conformitat amb la legislació vigent, es posa en consideració de la Secretaria General i de la Intervenció provincial de la Diputació de Lleida per a l’emissió del seu informe, l'adopció dels següents acords:</w:t>
      </w:r>
    </w:p>
    <w:p w14:paraId="4ED3F0B5" w14:textId="77777777" w:rsidR="00381581" w:rsidRPr="00A566F1" w:rsidRDefault="00381581" w:rsidP="00381581">
      <w:pPr>
        <w:pStyle w:val="Default"/>
        <w:jc w:val="both"/>
        <w:rPr>
          <w:sz w:val="22"/>
          <w:szCs w:val="22"/>
        </w:rPr>
      </w:pPr>
    </w:p>
    <w:p w14:paraId="33C62519" w14:textId="77777777" w:rsidR="00381581" w:rsidRPr="00A566F1" w:rsidRDefault="00381581" w:rsidP="00381581">
      <w:pPr>
        <w:pStyle w:val="Default"/>
        <w:jc w:val="both"/>
        <w:rPr>
          <w:sz w:val="22"/>
          <w:szCs w:val="22"/>
        </w:rPr>
      </w:pPr>
      <w:r w:rsidRPr="00A566F1">
        <w:rPr>
          <w:b/>
          <w:bCs/>
          <w:sz w:val="22"/>
          <w:szCs w:val="22"/>
        </w:rPr>
        <w:t>Primer</w:t>
      </w:r>
      <w:r w:rsidRPr="00A566F1">
        <w:rPr>
          <w:sz w:val="22"/>
          <w:szCs w:val="22"/>
        </w:rPr>
        <w:t xml:space="preserve">.- Aprovar la Convocatòria i les Bases per a la concessió de subvencions, mitjançant el procediment de concurrència competitiva, </w:t>
      </w:r>
      <w:r w:rsidRPr="00381581">
        <w:rPr>
          <w:sz w:val="22"/>
          <w:szCs w:val="22"/>
        </w:rPr>
        <w:t xml:space="preserve">a ens locals per a la realització d’activitats commemoratives, investigadores o de difusió de la memòria democràtica, </w:t>
      </w:r>
      <w:r w:rsidR="005101B2">
        <w:rPr>
          <w:sz w:val="22"/>
          <w:szCs w:val="22"/>
        </w:rPr>
        <w:t>pe</w:t>
      </w:r>
      <w:r w:rsidR="003659EF">
        <w:rPr>
          <w:sz w:val="22"/>
          <w:szCs w:val="22"/>
        </w:rPr>
        <w:t>l període Gener 202</w:t>
      </w:r>
      <w:r w:rsidR="002F7FF4">
        <w:rPr>
          <w:sz w:val="22"/>
          <w:szCs w:val="22"/>
        </w:rPr>
        <w:t>5</w:t>
      </w:r>
      <w:r w:rsidR="003659EF">
        <w:rPr>
          <w:sz w:val="22"/>
          <w:szCs w:val="22"/>
        </w:rPr>
        <w:t xml:space="preserve"> - Maig</w:t>
      </w:r>
      <w:r w:rsidRPr="006F2E15">
        <w:rPr>
          <w:sz w:val="22"/>
          <w:szCs w:val="22"/>
        </w:rPr>
        <w:t xml:space="preserve"> 202</w:t>
      </w:r>
      <w:r w:rsidR="002F7FF4">
        <w:rPr>
          <w:sz w:val="22"/>
          <w:szCs w:val="22"/>
        </w:rPr>
        <w:t>6</w:t>
      </w:r>
      <w:r w:rsidRPr="006F2E15">
        <w:rPr>
          <w:sz w:val="22"/>
          <w:szCs w:val="22"/>
        </w:rPr>
        <w:t>,</w:t>
      </w:r>
      <w:r w:rsidRPr="00A566F1">
        <w:rPr>
          <w:sz w:val="22"/>
          <w:szCs w:val="22"/>
        </w:rPr>
        <w:t xml:space="preserve"> el contingut de la qual es transcriu a continuació del acords. </w:t>
      </w:r>
    </w:p>
    <w:p w14:paraId="538A05A6" w14:textId="77777777" w:rsidR="00381581" w:rsidRPr="00A566F1" w:rsidRDefault="00381581" w:rsidP="00381581">
      <w:pPr>
        <w:pStyle w:val="Default"/>
        <w:jc w:val="both"/>
        <w:rPr>
          <w:color w:val="auto"/>
          <w:sz w:val="22"/>
          <w:szCs w:val="22"/>
        </w:rPr>
      </w:pPr>
    </w:p>
    <w:p w14:paraId="71079BC6" w14:textId="77777777" w:rsidR="00EE1637" w:rsidRDefault="00381581" w:rsidP="00381581">
      <w:pPr>
        <w:pStyle w:val="Default"/>
        <w:jc w:val="both"/>
        <w:rPr>
          <w:color w:val="auto"/>
          <w:sz w:val="22"/>
          <w:szCs w:val="22"/>
          <w:highlight w:val="yellow"/>
        </w:rPr>
      </w:pPr>
      <w:r w:rsidRPr="00A566F1">
        <w:rPr>
          <w:b/>
          <w:bCs/>
          <w:color w:val="auto"/>
          <w:sz w:val="22"/>
          <w:szCs w:val="22"/>
        </w:rPr>
        <w:t>Segon</w:t>
      </w:r>
      <w:r w:rsidRPr="00EE1637">
        <w:rPr>
          <w:color w:val="auto"/>
          <w:sz w:val="22"/>
          <w:szCs w:val="22"/>
        </w:rPr>
        <w:t xml:space="preserve">.- Autoritzar la despesa </w:t>
      </w:r>
      <w:r w:rsidR="0098793C">
        <w:rPr>
          <w:color w:val="auto"/>
          <w:sz w:val="22"/>
          <w:szCs w:val="22"/>
        </w:rPr>
        <w:t xml:space="preserve">amb càrrec a pressupost d’exercici futur, anualitat 2025, </w:t>
      </w:r>
      <w:r w:rsidRPr="00EE1637">
        <w:rPr>
          <w:color w:val="auto"/>
          <w:sz w:val="22"/>
          <w:szCs w:val="22"/>
        </w:rPr>
        <w:t xml:space="preserve">per un import </w:t>
      </w:r>
      <w:r w:rsidR="00EE1637" w:rsidRPr="00EE1637">
        <w:rPr>
          <w:color w:val="auto"/>
          <w:sz w:val="22"/>
          <w:szCs w:val="22"/>
        </w:rPr>
        <w:t xml:space="preserve">màxim </w:t>
      </w:r>
      <w:r w:rsidRPr="00EE1637">
        <w:rPr>
          <w:color w:val="auto"/>
          <w:sz w:val="22"/>
          <w:szCs w:val="22"/>
        </w:rPr>
        <w:t xml:space="preserve">de </w:t>
      </w:r>
      <w:r w:rsidR="003B1377">
        <w:rPr>
          <w:color w:val="auto"/>
          <w:sz w:val="22"/>
          <w:szCs w:val="22"/>
        </w:rPr>
        <w:t>6</w:t>
      </w:r>
      <w:r w:rsidRPr="00EE1637">
        <w:rPr>
          <w:color w:val="auto"/>
          <w:sz w:val="22"/>
          <w:szCs w:val="22"/>
        </w:rPr>
        <w:t>00.000,00 €</w:t>
      </w:r>
      <w:r w:rsidR="005A56ED" w:rsidRPr="00EE1637">
        <w:rPr>
          <w:color w:val="auto"/>
          <w:sz w:val="22"/>
          <w:szCs w:val="22"/>
        </w:rPr>
        <w:t xml:space="preserve"> </w:t>
      </w:r>
      <w:r w:rsidR="00EE1637" w:rsidRPr="00EE1637">
        <w:rPr>
          <w:color w:val="auto"/>
          <w:sz w:val="22"/>
          <w:szCs w:val="22"/>
        </w:rPr>
        <w:t>que es distribuirà de la següent manera:</w:t>
      </w:r>
    </w:p>
    <w:p w14:paraId="4BEFFF67" w14:textId="77777777" w:rsidR="00EE1637" w:rsidRDefault="00EE1637" w:rsidP="00381581">
      <w:pPr>
        <w:pStyle w:val="Default"/>
        <w:jc w:val="both"/>
        <w:rPr>
          <w:color w:val="auto"/>
          <w:sz w:val="22"/>
          <w:szCs w:val="22"/>
          <w:highlight w:val="yellow"/>
        </w:rPr>
      </w:pPr>
    </w:p>
    <w:tbl>
      <w:tblPr>
        <w:tblStyle w:val="Taulaambquadrcula"/>
        <w:tblW w:w="0" w:type="auto"/>
        <w:tblLook w:val="04A0" w:firstRow="1" w:lastRow="0" w:firstColumn="1" w:lastColumn="0" w:noHBand="0" w:noVBand="1"/>
      </w:tblPr>
      <w:tblGrid>
        <w:gridCol w:w="2122"/>
        <w:gridCol w:w="5103"/>
        <w:gridCol w:w="1269"/>
      </w:tblGrid>
      <w:tr w:rsidR="00EE1637" w:rsidRPr="00344AA8" w14:paraId="4C5AF77D" w14:textId="77777777" w:rsidTr="00344AA8">
        <w:tc>
          <w:tcPr>
            <w:tcW w:w="2122" w:type="dxa"/>
          </w:tcPr>
          <w:p w14:paraId="5125F1A7" w14:textId="77777777" w:rsidR="00EE1637" w:rsidRPr="00344AA8" w:rsidRDefault="00EE1637" w:rsidP="00381581">
            <w:pPr>
              <w:pStyle w:val="Default"/>
              <w:jc w:val="both"/>
              <w:rPr>
                <w:b/>
                <w:color w:val="auto"/>
                <w:sz w:val="18"/>
                <w:szCs w:val="22"/>
              </w:rPr>
            </w:pPr>
            <w:r w:rsidRPr="00344AA8">
              <w:rPr>
                <w:b/>
                <w:color w:val="auto"/>
                <w:sz w:val="18"/>
                <w:szCs w:val="22"/>
              </w:rPr>
              <w:t>Anualitat Pressupost</w:t>
            </w:r>
          </w:p>
        </w:tc>
        <w:tc>
          <w:tcPr>
            <w:tcW w:w="5103" w:type="dxa"/>
          </w:tcPr>
          <w:p w14:paraId="37B46856" w14:textId="77777777" w:rsidR="00EE1637" w:rsidRPr="00344AA8" w:rsidRDefault="00EE1637" w:rsidP="00381581">
            <w:pPr>
              <w:pStyle w:val="Default"/>
              <w:jc w:val="both"/>
              <w:rPr>
                <w:b/>
                <w:color w:val="auto"/>
                <w:sz w:val="18"/>
                <w:szCs w:val="22"/>
              </w:rPr>
            </w:pPr>
            <w:r w:rsidRPr="00344AA8">
              <w:rPr>
                <w:b/>
                <w:color w:val="auto"/>
                <w:sz w:val="18"/>
                <w:szCs w:val="22"/>
              </w:rPr>
              <w:t>Aplicació Pressupostària</w:t>
            </w:r>
          </w:p>
        </w:tc>
        <w:tc>
          <w:tcPr>
            <w:tcW w:w="1269" w:type="dxa"/>
          </w:tcPr>
          <w:p w14:paraId="1F138ED3" w14:textId="77777777" w:rsidR="00EE1637" w:rsidRPr="00344AA8" w:rsidRDefault="00EE1637" w:rsidP="001B394A">
            <w:pPr>
              <w:pStyle w:val="Default"/>
              <w:jc w:val="center"/>
              <w:rPr>
                <w:b/>
                <w:color w:val="auto"/>
                <w:sz w:val="18"/>
                <w:szCs w:val="22"/>
              </w:rPr>
            </w:pPr>
            <w:r w:rsidRPr="00344AA8">
              <w:rPr>
                <w:b/>
                <w:color w:val="auto"/>
                <w:sz w:val="18"/>
                <w:szCs w:val="22"/>
              </w:rPr>
              <w:t>Import</w:t>
            </w:r>
          </w:p>
        </w:tc>
      </w:tr>
      <w:tr w:rsidR="00EE1637" w:rsidRPr="00EE1637" w14:paraId="055D8F4A" w14:textId="77777777" w:rsidTr="00344AA8">
        <w:tc>
          <w:tcPr>
            <w:tcW w:w="2122" w:type="dxa"/>
          </w:tcPr>
          <w:p w14:paraId="58D55126" w14:textId="77777777" w:rsidR="00EE1637" w:rsidRPr="00CB2D72" w:rsidRDefault="00EE1637" w:rsidP="00381581">
            <w:pPr>
              <w:pStyle w:val="Default"/>
              <w:jc w:val="both"/>
              <w:rPr>
                <w:color w:val="auto"/>
                <w:sz w:val="20"/>
              </w:rPr>
            </w:pPr>
            <w:r w:rsidRPr="00CB2D72">
              <w:rPr>
                <w:color w:val="auto"/>
                <w:sz w:val="20"/>
              </w:rPr>
              <w:t>2025</w:t>
            </w:r>
          </w:p>
        </w:tc>
        <w:tc>
          <w:tcPr>
            <w:tcW w:w="5103" w:type="dxa"/>
          </w:tcPr>
          <w:p w14:paraId="0A96F760" w14:textId="77777777" w:rsidR="00EE1637" w:rsidRPr="00CB2D72" w:rsidRDefault="00740921" w:rsidP="00381581">
            <w:pPr>
              <w:pStyle w:val="Default"/>
              <w:jc w:val="both"/>
              <w:rPr>
                <w:color w:val="auto"/>
                <w:sz w:val="20"/>
              </w:rPr>
            </w:pPr>
            <w:r w:rsidRPr="00CB2D72">
              <w:rPr>
                <w:color w:val="auto"/>
                <w:sz w:val="20"/>
              </w:rPr>
              <w:t xml:space="preserve">070 334 4620002 – </w:t>
            </w:r>
            <w:proofErr w:type="spellStart"/>
            <w:r w:rsidRPr="00CB2D72">
              <w:rPr>
                <w:color w:val="auto"/>
                <w:sz w:val="20"/>
              </w:rPr>
              <w:t>Subv</w:t>
            </w:r>
            <w:proofErr w:type="spellEnd"/>
            <w:r w:rsidRPr="00CB2D72">
              <w:rPr>
                <w:color w:val="auto"/>
                <w:sz w:val="20"/>
              </w:rPr>
              <w:t>. AJNTS</w:t>
            </w:r>
            <w:r w:rsidR="00EE1637" w:rsidRPr="00CB2D72">
              <w:rPr>
                <w:color w:val="auto"/>
                <w:sz w:val="20"/>
              </w:rPr>
              <w:t xml:space="preserve"> Activitats culturals memorial democràtic</w:t>
            </w:r>
          </w:p>
        </w:tc>
        <w:tc>
          <w:tcPr>
            <w:tcW w:w="1269" w:type="dxa"/>
          </w:tcPr>
          <w:p w14:paraId="5C9CC5CF" w14:textId="77777777" w:rsidR="00EE1637" w:rsidRPr="00CB2D72" w:rsidRDefault="003B1377" w:rsidP="003B1377">
            <w:pPr>
              <w:pStyle w:val="Default"/>
              <w:jc w:val="right"/>
              <w:rPr>
                <w:color w:val="auto"/>
                <w:sz w:val="20"/>
              </w:rPr>
            </w:pPr>
            <w:r w:rsidRPr="00CB2D72">
              <w:rPr>
                <w:color w:val="auto"/>
                <w:sz w:val="20"/>
              </w:rPr>
              <w:t>3</w:t>
            </w:r>
            <w:r w:rsidR="00EE1637" w:rsidRPr="00CB2D72">
              <w:rPr>
                <w:color w:val="auto"/>
                <w:sz w:val="20"/>
              </w:rPr>
              <w:t>5.000 €</w:t>
            </w:r>
          </w:p>
        </w:tc>
      </w:tr>
      <w:tr w:rsidR="00EE1637" w:rsidRPr="00EE1637" w14:paraId="5BF55D8C" w14:textId="77777777" w:rsidTr="00344AA8">
        <w:tc>
          <w:tcPr>
            <w:tcW w:w="2122" w:type="dxa"/>
          </w:tcPr>
          <w:p w14:paraId="714EAB60" w14:textId="77777777" w:rsidR="00EE1637" w:rsidRPr="00CB2D72" w:rsidRDefault="00EE1637" w:rsidP="00381581">
            <w:pPr>
              <w:pStyle w:val="Default"/>
              <w:jc w:val="both"/>
              <w:rPr>
                <w:color w:val="auto"/>
                <w:sz w:val="20"/>
              </w:rPr>
            </w:pPr>
            <w:r w:rsidRPr="00CB2D72">
              <w:rPr>
                <w:color w:val="auto"/>
                <w:sz w:val="20"/>
              </w:rPr>
              <w:t>2025</w:t>
            </w:r>
          </w:p>
        </w:tc>
        <w:tc>
          <w:tcPr>
            <w:tcW w:w="5103" w:type="dxa"/>
          </w:tcPr>
          <w:p w14:paraId="72116321" w14:textId="77777777" w:rsidR="00EE1637" w:rsidRPr="00CB2D72" w:rsidRDefault="00EE1637" w:rsidP="002F7FF4">
            <w:pPr>
              <w:pStyle w:val="Default"/>
              <w:jc w:val="both"/>
              <w:rPr>
                <w:color w:val="auto"/>
                <w:sz w:val="20"/>
              </w:rPr>
            </w:pPr>
            <w:r w:rsidRPr="00CB2D72">
              <w:rPr>
                <w:color w:val="auto"/>
                <w:sz w:val="20"/>
              </w:rPr>
              <w:t>070 33</w:t>
            </w:r>
            <w:r w:rsidR="002F7FF4" w:rsidRPr="00CB2D72">
              <w:rPr>
                <w:color w:val="auto"/>
                <w:sz w:val="20"/>
              </w:rPr>
              <w:t>0</w:t>
            </w:r>
            <w:r w:rsidRPr="00CB2D72">
              <w:rPr>
                <w:color w:val="auto"/>
                <w:sz w:val="20"/>
              </w:rPr>
              <w:t xml:space="preserve"> 7620001-</w:t>
            </w:r>
            <w:r w:rsidR="00740921" w:rsidRPr="00CB2D72">
              <w:rPr>
                <w:color w:val="auto"/>
                <w:sz w:val="20"/>
              </w:rPr>
              <w:t xml:space="preserve"> </w:t>
            </w:r>
            <w:proofErr w:type="spellStart"/>
            <w:r w:rsidRPr="00CB2D72">
              <w:rPr>
                <w:color w:val="auto"/>
                <w:sz w:val="20"/>
              </w:rPr>
              <w:t>Subv</w:t>
            </w:r>
            <w:proofErr w:type="spellEnd"/>
            <w:r w:rsidRPr="00CB2D72">
              <w:rPr>
                <w:color w:val="auto"/>
                <w:sz w:val="20"/>
              </w:rPr>
              <w:t xml:space="preserve">. </w:t>
            </w:r>
            <w:r w:rsidR="00740921" w:rsidRPr="00CB2D72">
              <w:rPr>
                <w:color w:val="auto"/>
                <w:sz w:val="20"/>
              </w:rPr>
              <w:t>AJNTS</w:t>
            </w:r>
            <w:r w:rsidRPr="00CB2D72">
              <w:rPr>
                <w:color w:val="auto"/>
                <w:sz w:val="20"/>
              </w:rPr>
              <w:t xml:space="preserve"> per inversions en memorial democràtic</w:t>
            </w:r>
          </w:p>
        </w:tc>
        <w:tc>
          <w:tcPr>
            <w:tcW w:w="1269" w:type="dxa"/>
          </w:tcPr>
          <w:p w14:paraId="2014E080" w14:textId="77777777" w:rsidR="00EE1637" w:rsidRPr="00CB2D72" w:rsidRDefault="003B1377" w:rsidP="00344AA8">
            <w:pPr>
              <w:pStyle w:val="Default"/>
              <w:jc w:val="right"/>
              <w:rPr>
                <w:color w:val="auto"/>
                <w:sz w:val="20"/>
              </w:rPr>
            </w:pPr>
            <w:r w:rsidRPr="00CB2D72">
              <w:rPr>
                <w:color w:val="auto"/>
                <w:sz w:val="20"/>
              </w:rPr>
              <w:t>565</w:t>
            </w:r>
            <w:r w:rsidR="00EE1637" w:rsidRPr="00CB2D72">
              <w:rPr>
                <w:color w:val="auto"/>
                <w:sz w:val="20"/>
              </w:rPr>
              <w:t>.000 €</w:t>
            </w:r>
          </w:p>
        </w:tc>
      </w:tr>
      <w:tr w:rsidR="00344AA8" w:rsidRPr="00344AA8" w14:paraId="14933977" w14:textId="77777777" w:rsidTr="00344AA8">
        <w:tc>
          <w:tcPr>
            <w:tcW w:w="2122" w:type="dxa"/>
          </w:tcPr>
          <w:p w14:paraId="6F12B5E6" w14:textId="77777777" w:rsidR="00344AA8" w:rsidRPr="00CB2D72" w:rsidRDefault="00344AA8" w:rsidP="00381581">
            <w:pPr>
              <w:pStyle w:val="Default"/>
              <w:jc w:val="both"/>
              <w:rPr>
                <w:b/>
                <w:color w:val="auto"/>
                <w:sz w:val="20"/>
              </w:rPr>
            </w:pPr>
          </w:p>
        </w:tc>
        <w:tc>
          <w:tcPr>
            <w:tcW w:w="5103" w:type="dxa"/>
          </w:tcPr>
          <w:p w14:paraId="3BD923ED" w14:textId="77777777" w:rsidR="00344AA8" w:rsidRPr="00CB2D72" w:rsidRDefault="00344AA8" w:rsidP="00381581">
            <w:pPr>
              <w:pStyle w:val="Default"/>
              <w:jc w:val="both"/>
              <w:rPr>
                <w:b/>
                <w:color w:val="auto"/>
                <w:sz w:val="20"/>
              </w:rPr>
            </w:pPr>
            <w:r w:rsidRPr="00CB2D72">
              <w:rPr>
                <w:b/>
                <w:color w:val="auto"/>
                <w:sz w:val="20"/>
              </w:rPr>
              <w:t>TOTAL PRESSUPOST ANY 2025</w:t>
            </w:r>
          </w:p>
        </w:tc>
        <w:tc>
          <w:tcPr>
            <w:tcW w:w="1269" w:type="dxa"/>
          </w:tcPr>
          <w:p w14:paraId="1444202E" w14:textId="77777777" w:rsidR="00344AA8" w:rsidRPr="00CB2D72" w:rsidRDefault="003B1377" w:rsidP="00344AA8">
            <w:pPr>
              <w:pStyle w:val="Default"/>
              <w:jc w:val="right"/>
              <w:rPr>
                <w:b/>
                <w:color w:val="auto"/>
                <w:sz w:val="20"/>
              </w:rPr>
            </w:pPr>
            <w:r w:rsidRPr="00CB2D72">
              <w:rPr>
                <w:b/>
                <w:color w:val="auto"/>
                <w:sz w:val="20"/>
              </w:rPr>
              <w:t>6</w:t>
            </w:r>
            <w:r w:rsidR="00344AA8" w:rsidRPr="00CB2D72">
              <w:rPr>
                <w:b/>
                <w:color w:val="auto"/>
                <w:sz w:val="20"/>
              </w:rPr>
              <w:t>00.000 €</w:t>
            </w:r>
          </w:p>
        </w:tc>
      </w:tr>
    </w:tbl>
    <w:p w14:paraId="6F1038E9" w14:textId="77777777" w:rsidR="00EE1637" w:rsidRDefault="00EE1637" w:rsidP="00381581">
      <w:pPr>
        <w:pStyle w:val="Default"/>
        <w:jc w:val="both"/>
        <w:rPr>
          <w:color w:val="auto"/>
          <w:sz w:val="22"/>
          <w:szCs w:val="22"/>
          <w:highlight w:val="yellow"/>
        </w:rPr>
      </w:pPr>
    </w:p>
    <w:p w14:paraId="5C6422B4" w14:textId="77777777" w:rsidR="00381581" w:rsidRPr="00A566F1" w:rsidRDefault="00EE1637" w:rsidP="00381581">
      <w:pPr>
        <w:pStyle w:val="Default"/>
        <w:jc w:val="both"/>
        <w:rPr>
          <w:color w:val="auto"/>
          <w:sz w:val="22"/>
          <w:szCs w:val="22"/>
        </w:rPr>
      </w:pPr>
      <w:r w:rsidRPr="00EE1637">
        <w:rPr>
          <w:color w:val="auto"/>
          <w:sz w:val="22"/>
          <w:szCs w:val="22"/>
        </w:rPr>
        <w:t>L</w:t>
      </w:r>
      <w:r w:rsidR="00381581" w:rsidRPr="00EE1637">
        <w:rPr>
          <w:color w:val="auto"/>
          <w:sz w:val="22"/>
          <w:szCs w:val="22"/>
        </w:rPr>
        <w:t>es aplicacions pressupostàries</w:t>
      </w:r>
      <w:r w:rsidRPr="00EE1637">
        <w:rPr>
          <w:color w:val="auto"/>
          <w:sz w:val="22"/>
          <w:szCs w:val="22"/>
        </w:rPr>
        <w:t xml:space="preserve"> referides ho són </w:t>
      </w:r>
      <w:r w:rsidR="00381581" w:rsidRPr="00EE1637">
        <w:rPr>
          <w:color w:val="auto"/>
          <w:sz w:val="22"/>
          <w:szCs w:val="22"/>
        </w:rPr>
        <w:t>del Pressupost de l’Institut d’Estudis Ilerdencs de la Diputació de Lleida per a l’any 2025.</w:t>
      </w:r>
      <w:r w:rsidR="00381581" w:rsidRPr="00381581">
        <w:rPr>
          <w:color w:val="auto"/>
          <w:sz w:val="22"/>
          <w:szCs w:val="22"/>
        </w:rPr>
        <w:t xml:space="preserve">  </w:t>
      </w:r>
    </w:p>
    <w:p w14:paraId="08942823" w14:textId="77777777" w:rsidR="00381581" w:rsidRPr="00A566F1" w:rsidRDefault="00381581" w:rsidP="00381581">
      <w:pPr>
        <w:pStyle w:val="Default"/>
        <w:jc w:val="both"/>
        <w:rPr>
          <w:color w:val="auto"/>
          <w:sz w:val="22"/>
          <w:szCs w:val="22"/>
        </w:rPr>
      </w:pPr>
    </w:p>
    <w:p w14:paraId="36D48AE7" w14:textId="77777777" w:rsidR="00381581" w:rsidRPr="00A566F1" w:rsidRDefault="00381581" w:rsidP="00381581">
      <w:pPr>
        <w:pStyle w:val="Default"/>
        <w:jc w:val="both"/>
        <w:rPr>
          <w:color w:val="auto"/>
          <w:sz w:val="22"/>
          <w:szCs w:val="22"/>
        </w:rPr>
      </w:pPr>
      <w:r w:rsidRPr="00A566F1">
        <w:rPr>
          <w:color w:val="auto"/>
          <w:sz w:val="22"/>
          <w:szCs w:val="22"/>
        </w:rPr>
        <w:t>La concessió de les subvencions quedarà condicionada a l’existència de crèdit adequat</w:t>
      </w:r>
    </w:p>
    <w:p w14:paraId="12E17EA3" w14:textId="77777777" w:rsidR="00381581" w:rsidRPr="00A566F1" w:rsidRDefault="00381581" w:rsidP="00381581">
      <w:pPr>
        <w:pStyle w:val="Default"/>
        <w:jc w:val="both"/>
        <w:rPr>
          <w:color w:val="auto"/>
          <w:sz w:val="22"/>
          <w:szCs w:val="22"/>
        </w:rPr>
      </w:pPr>
      <w:r w:rsidRPr="00A566F1">
        <w:rPr>
          <w:color w:val="auto"/>
          <w:sz w:val="22"/>
          <w:szCs w:val="22"/>
        </w:rPr>
        <w:t>i suficient en el moment de la resolució de la concessió.</w:t>
      </w:r>
    </w:p>
    <w:p w14:paraId="6DD8E09E" w14:textId="77777777" w:rsidR="000E48D8" w:rsidRDefault="00381581" w:rsidP="000E48D8">
      <w:pPr>
        <w:pStyle w:val="Default"/>
        <w:jc w:val="both"/>
        <w:rPr>
          <w:sz w:val="22"/>
          <w:szCs w:val="22"/>
        </w:rPr>
      </w:pPr>
      <w:r w:rsidRPr="00A566F1">
        <w:rPr>
          <w:b/>
          <w:sz w:val="22"/>
          <w:szCs w:val="22"/>
        </w:rPr>
        <w:lastRenderedPageBreak/>
        <w:t>Tercer.</w:t>
      </w:r>
      <w:r w:rsidRPr="00A566F1">
        <w:rPr>
          <w:sz w:val="22"/>
          <w:szCs w:val="22"/>
        </w:rPr>
        <w:t>- Aprovar l’extracte de les presents Bases-convocatòria (annex) i disposar la seva publicació al Butlletí Oficial de la Província de Lleida a traves de la Base de Dades Nacional de Subvencions (BDNS) i al Tauler d’anuncis de la seu electrònica de l’Institut d’Estudis Ilerdencs de la Diputació de Lleida.</w:t>
      </w:r>
      <w:r w:rsidR="000E48D8">
        <w:rPr>
          <w:sz w:val="22"/>
          <w:szCs w:val="22"/>
        </w:rPr>
        <w:t xml:space="preserve"> </w:t>
      </w:r>
    </w:p>
    <w:p w14:paraId="63069E8F" w14:textId="77777777" w:rsidR="000E48D8" w:rsidRDefault="000E48D8" w:rsidP="000E48D8">
      <w:pPr>
        <w:pStyle w:val="Default"/>
        <w:jc w:val="both"/>
        <w:rPr>
          <w:sz w:val="22"/>
          <w:szCs w:val="22"/>
        </w:rPr>
      </w:pPr>
    </w:p>
    <w:p w14:paraId="7BFD16AE" w14:textId="77777777" w:rsidR="000E48D8" w:rsidRDefault="000E48D8" w:rsidP="000E48D8">
      <w:pPr>
        <w:pStyle w:val="Default"/>
        <w:jc w:val="both"/>
        <w:rPr>
          <w:color w:val="auto"/>
          <w:sz w:val="22"/>
          <w:szCs w:val="22"/>
        </w:rPr>
      </w:pPr>
      <w:r w:rsidRPr="00A566F1">
        <w:rPr>
          <w:color w:val="auto"/>
          <w:sz w:val="22"/>
          <w:szCs w:val="22"/>
        </w:rPr>
        <w:t>Així mateix, es publicarà al Portal de Transparència de la Diputació de Lleida, en compliment del que es disposa a l’article 8.1. g) de la Llei 19/201</w:t>
      </w:r>
      <w:r>
        <w:rPr>
          <w:color w:val="auto"/>
          <w:sz w:val="22"/>
          <w:szCs w:val="22"/>
        </w:rPr>
        <w:t>4</w:t>
      </w:r>
      <w:r w:rsidRPr="00A566F1">
        <w:rPr>
          <w:color w:val="auto"/>
          <w:sz w:val="22"/>
          <w:szCs w:val="22"/>
        </w:rPr>
        <w:t xml:space="preserve">, de </w:t>
      </w:r>
      <w:r>
        <w:rPr>
          <w:color w:val="auto"/>
          <w:sz w:val="22"/>
          <w:szCs w:val="22"/>
        </w:rPr>
        <w:t>2</w:t>
      </w:r>
      <w:r w:rsidRPr="00A566F1">
        <w:rPr>
          <w:color w:val="auto"/>
          <w:sz w:val="22"/>
          <w:szCs w:val="22"/>
        </w:rPr>
        <w:t>9 de desembre, de transparència, accés a la informació pública i bon govern.</w:t>
      </w:r>
    </w:p>
    <w:p w14:paraId="7B0D1BB4" w14:textId="77777777" w:rsidR="005634D5" w:rsidRDefault="005634D5" w:rsidP="000E48D8">
      <w:pPr>
        <w:pStyle w:val="Default"/>
        <w:jc w:val="both"/>
        <w:rPr>
          <w:sz w:val="22"/>
          <w:szCs w:val="22"/>
        </w:rPr>
      </w:pPr>
    </w:p>
    <w:p w14:paraId="40514427" w14:textId="696B55F1" w:rsidR="000E48D8" w:rsidRPr="007430F9" w:rsidRDefault="005634D5" w:rsidP="000E48D8">
      <w:pPr>
        <w:pStyle w:val="Default"/>
        <w:jc w:val="both"/>
        <w:rPr>
          <w:sz w:val="22"/>
          <w:szCs w:val="22"/>
        </w:rPr>
      </w:pPr>
      <w:r w:rsidRPr="007430F9">
        <w:rPr>
          <w:b/>
          <w:bCs/>
          <w:sz w:val="22"/>
          <w:szCs w:val="22"/>
        </w:rPr>
        <w:t>Quart</w:t>
      </w:r>
      <w:r w:rsidRPr="007430F9">
        <w:rPr>
          <w:sz w:val="22"/>
          <w:szCs w:val="22"/>
        </w:rPr>
        <w:t xml:space="preserve">. </w:t>
      </w:r>
      <w:r w:rsidR="000E48D8" w:rsidRPr="007430F9">
        <w:rPr>
          <w:sz w:val="22"/>
          <w:szCs w:val="22"/>
        </w:rPr>
        <w:t xml:space="preserve">Contra </w:t>
      </w:r>
      <w:r w:rsidR="00380078" w:rsidRPr="007430F9">
        <w:rPr>
          <w:sz w:val="22"/>
          <w:szCs w:val="22"/>
        </w:rPr>
        <w:t xml:space="preserve">el present acord, </w:t>
      </w:r>
      <w:r w:rsidR="000E48D8" w:rsidRPr="007430F9">
        <w:rPr>
          <w:sz w:val="22"/>
          <w:szCs w:val="22"/>
        </w:rPr>
        <w:t>que és definiti</w:t>
      </w:r>
      <w:r w:rsidR="00380078" w:rsidRPr="007430F9">
        <w:rPr>
          <w:sz w:val="22"/>
          <w:szCs w:val="22"/>
        </w:rPr>
        <w:t>u</w:t>
      </w:r>
      <w:r w:rsidR="000E48D8" w:rsidRPr="007430F9">
        <w:rPr>
          <w:sz w:val="22"/>
          <w:szCs w:val="22"/>
        </w:rPr>
        <w:t xml:space="preserve"> en via administrativa, es pot interposar alternativament:</w:t>
      </w:r>
    </w:p>
    <w:p w14:paraId="08B0597F" w14:textId="77777777" w:rsidR="000E48D8" w:rsidRPr="007430F9" w:rsidRDefault="000E48D8" w:rsidP="000E48D8">
      <w:pPr>
        <w:pStyle w:val="Default"/>
        <w:rPr>
          <w:sz w:val="22"/>
          <w:szCs w:val="22"/>
        </w:rPr>
      </w:pPr>
      <w:r w:rsidRPr="007430F9">
        <w:rPr>
          <w:sz w:val="22"/>
          <w:szCs w:val="22"/>
        </w:rPr>
        <w:t xml:space="preserve"> </w:t>
      </w:r>
    </w:p>
    <w:p w14:paraId="706621FE" w14:textId="28D3C7AD" w:rsidR="000E48D8" w:rsidRPr="007430F9" w:rsidRDefault="000E48D8" w:rsidP="005634D5">
      <w:pPr>
        <w:pStyle w:val="Default"/>
        <w:numPr>
          <w:ilvl w:val="0"/>
          <w:numId w:val="19"/>
        </w:numPr>
        <w:jc w:val="both"/>
        <w:rPr>
          <w:sz w:val="22"/>
          <w:szCs w:val="22"/>
        </w:rPr>
      </w:pPr>
      <w:r w:rsidRPr="007430F9">
        <w:rPr>
          <w:sz w:val="22"/>
          <w:szCs w:val="22"/>
        </w:rPr>
        <w:t>Recurs de reposició potestatiu davant l’òrgan que ha dictat aquest acte en el termini d’un mes, comptador a partir del dia següent a la</w:t>
      </w:r>
      <w:r w:rsidR="005634D5" w:rsidRPr="007430F9">
        <w:rPr>
          <w:sz w:val="22"/>
          <w:szCs w:val="22"/>
        </w:rPr>
        <w:t xml:space="preserve"> seva publicació</w:t>
      </w:r>
      <w:r w:rsidRPr="007430F9">
        <w:rPr>
          <w:sz w:val="22"/>
          <w:szCs w:val="22"/>
        </w:rPr>
        <w:t>, d’acord amb el que estableix l’article 124 de la Llei 39/2015 d’1 d’octubre, del procediment administratiu comú de les administracions públiques.</w:t>
      </w:r>
    </w:p>
    <w:p w14:paraId="19330AB5" w14:textId="7BA49AB2" w:rsidR="000E48D8" w:rsidRPr="007430F9" w:rsidRDefault="000E48D8" w:rsidP="005634D5">
      <w:pPr>
        <w:pStyle w:val="Default"/>
        <w:ind w:firstLine="60"/>
        <w:jc w:val="both"/>
        <w:rPr>
          <w:sz w:val="22"/>
          <w:szCs w:val="22"/>
        </w:rPr>
      </w:pPr>
    </w:p>
    <w:p w14:paraId="562E77ED" w14:textId="5FA00698" w:rsidR="000E48D8" w:rsidRPr="007430F9" w:rsidRDefault="000E48D8" w:rsidP="005634D5">
      <w:pPr>
        <w:pStyle w:val="Default"/>
        <w:numPr>
          <w:ilvl w:val="0"/>
          <w:numId w:val="19"/>
        </w:numPr>
        <w:jc w:val="both"/>
        <w:rPr>
          <w:sz w:val="22"/>
          <w:szCs w:val="22"/>
        </w:rPr>
      </w:pPr>
      <w:r w:rsidRPr="007430F9">
        <w:rPr>
          <w:sz w:val="22"/>
          <w:szCs w:val="22"/>
        </w:rPr>
        <w:t xml:space="preserve">Recurs contenciós administratiu, davant del Jutjat del Contenciós administratiu de la ciutat de Lleida, en el termini de dos mesos, comptadors a partir del dia següent a la </w:t>
      </w:r>
      <w:r w:rsidR="00FE5A99" w:rsidRPr="007430F9">
        <w:rPr>
          <w:sz w:val="22"/>
          <w:szCs w:val="22"/>
        </w:rPr>
        <w:t>seva publicació</w:t>
      </w:r>
      <w:r w:rsidRPr="007430F9">
        <w:rPr>
          <w:sz w:val="22"/>
          <w:szCs w:val="22"/>
        </w:rPr>
        <w:t>, d’acord amb els articles 8.1,25.1 i 46.1 de la Llei 29/1998, reguladora de la jurisdicció contenciosa administrativa. Si s’opta per interposar el recurs de reposició potestatiu, no podrà interposar-se recurs contenciós administratiu fins que aquell sigui resolt expressament, o s’hagi produït la seva desestimació presumpta, en el termini d’un mes, a comptar des de la data de la seva interposició sense que s’hagi notificat la seva resolució, d’acord amb l’article 123.2 i 124.2 de la Llei 39/2015 d’1 d’octubre, del procediment administratiu comú de les administracions públiques.</w:t>
      </w:r>
    </w:p>
    <w:p w14:paraId="4FBBA573" w14:textId="77777777" w:rsidR="000E48D8" w:rsidRPr="007430F9" w:rsidRDefault="000E48D8" w:rsidP="000E48D8">
      <w:pPr>
        <w:pStyle w:val="Default"/>
        <w:rPr>
          <w:sz w:val="22"/>
          <w:szCs w:val="22"/>
        </w:rPr>
      </w:pPr>
      <w:r w:rsidRPr="007430F9">
        <w:rPr>
          <w:sz w:val="22"/>
          <w:szCs w:val="22"/>
        </w:rPr>
        <w:t xml:space="preserve"> </w:t>
      </w:r>
    </w:p>
    <w:p w14:paraId="2310386C" w14:textId="2919287B" w:rsidR="000E48D8" w:rsidRPr="007430F9" w:rsidRDefault="000E48D8" w:rsidP="000E48D8">
      <w:pPr>
        <w:pStyle w:val="Default"/>
        <w:jc w:val="both"/>
        <w:rPr>
          <w:sz w:val="22"/>
          <w:szCs w:val="22"/>
        </w:rPr>
      </w:pPr>
      <w:r w:rsidRPr="007430F9">
        <w:rPr>
          <w:sz w:val="22"/>
          <w:szCs w:val="22"/>
        </w:rPr>
        <w:t>No obstant això es podrà interposar el recurs que considerin adient</w:t>
      </w:r>
      <w:r w:rsidR="00D71F9B" w:rsidRPr="007430F9">
        <w:rPr>
          <w:sz w:val="22"/>
          <w:szCs w:val="22"/>
        </w:rPr>
        <w:t>.</w:t>
      </w:r>
    </w:p>
    <w:p w14:paraId="3F279486" w14:textId="77777777" w:rsidR="000E48D8" w:rsidRPr="007430F9" w:rsidRDefault="000E48D8" w:rsidP="00381581">
      <w:pPr>
        <w:pStyle w:val="Default"/>
        <w:jc w:val="both"/>
        <w:rPr>
          <w:b/>
          <w:bCs/>
          <w:sz w:val="22"/>
          <w:szCs w:val="22"/>
        </w:rPr>
      </w:pPr>
    </w:p>
    <w:p w14:paraId="1F3D2E46" w14:textId="7E893166" w:rsidR="000E48D8" w:rsidRPr="00A566F1" w:rsidRDefault="005634D5" w:rsidP="00381581">
      <w:pPr>
        <w:pStyle w:val="Default"/>
        <w:jc w:val="both"/>
        <w:rPr>
          <w:sz w:val="22"/>
          <w:szCs w:val="22"/>
        </w:rPr>
      </w:pPr>
      <w:r w:rsidRPr="007430F9">
        <w:rPr>
          <w:b/>
          <w:bCs/>
          <w:sz w:val="22"/>
          <w:szCs w:val="22"/>
        </w:rPr>
        <w:t>Cinquè</w:t>
      </w:r>
      <w:r w:rsidR="000E48D8" w:rsidRPr="007430F9">
        <w:rPr>
          <w:sz w:val="22"/>
          <w:szCs w:val="22"/>
        </w:rPr>
        <w:t>. Notificar l’acord al Servei d’Intervenció</w:t>
      </w:r>
      <w:r w:rsidRPr="007430F9">
        <w:rPr>
          <w:sz w:val="22"/>
          <w:szCs w:val="22"/>
        </w:rPr>
        <w:t xml:space="preserve"> provincial</w:t>
      </w:r>
      <w:r w:rsidR="00711183" w:rsidRPr="007430F9">
        <w:rPr>
          <w:sz w:val="22"/>
          <w:szCs w:val="22"/>
        </w:rPr>
        <w:t xml:space="preserve"> de la Diputació de Lleida</w:t>
      </w:r>
      <w:r w:rsidR="000E48D8" w:rsidRPr="007430F9">
        <w:rPr>
          <w:sz w:val="22"/>
          <w:szCs w:val="22"/>
        </w:rPr>
        <w:t>.</w:t>
      </w:r>
    </w:p>
    <w:p w14:paraId="56A9935D" w14:textId="1A38E542" w:rsidR="00381581" w:rsidRDefault="00381581" w:rsidP="00381581">
      <w:pPr>
        <w:pStyle w:val="Default"/>
        <w:rPr>
          <w:sz w:val="22"/>
          <w:szCs w:val="22"/>
        </w:rPr>
      </w:pPr>
    </w:p>
    <w:p w14:paraId="4287447B" w14:textId="77777777" w:rsidR="00381581" w:rsidRPr="00A566F1" w:rsidRDefault="00381581" w:rsidP="00381581">
      <w:pPr>
        <w:pStyle w:val="Default"/>
        <w:jc w:val="both"/>
        <w:rPr>
          <w:sz w:val="22"/>
          <w:szCs w:val="22"/>
        </w:rPr>
      </w:pPr>
      <w:r w:rsidRPr="00A566F1">
        <w:rPr>
          <w:sz w:val="22"/>
          <w:szCs w:val="22"/>
        </w:rPr>
        <w:t>Les determinacions bàsiques de la Convocatòria-bases són les següents:</w:t>
      </w:r>
    </w:p>
    <w:p w14:paraId="5A5AF986" w14:textId="77777777" w:rsidR="00381581" w:rsidRDefault="00381581" w:rsidP="00381581">
      <w:pPr>
        <w:tabs>
          <w:tab w:val="left" w:pos="284"/>
        </w:tabs>
        <w:jc w:val="both"/>
        <w:rPr>
          <w:rFonts w:ascii="Arial" w:hAnsi="Arial" w:cs="Arial"/>
          <w:b/>
        </w:rPr>
      </w:pPr>
    </w:p>
    <w:p w14:paraId="6F237786" w14:textId="77777777" w:rsidR="00654A75" w:rsidRPr="00A566F1" w:rsidRDefault="00654A75" w:rsidP="00654A75">
      <w:pPr>
        <w:jc w:val="both"/>
        <w:rPr>
          <w:rFonts w:ascii="Arial" w:hAnsi="Arial" w:cs="Arial"/>
          <w:b/>
          <w:sz w:val="22"/>
          <w:szCs w:val="22"/>
        </w:rPr>
      </w:pPr>
      <w:r w:rsidRPr="00A566F1">
        <w:rPr>
          <w:rFonts w:ascii="Arial" w:hAnsi="Arial" w:cs="Arial"/>
          <w:b/>
          <w:sz w:val="22"/>
          <w:szCs w:val="22"/>
        </w:rPr>
        <w:t xml:space="preserve">CONVOCATÒRIA-BASES </w:t>
      </w:r>
      <w:r w:rsidR="00611468">
        <w:rPr>
          <w:rFonts w:ascii="Arial" w:hAnsi="Arial" w:cs="Arial"/>
          <w:b/>
          <w:sz w:val="22"/>
          <w:szCs w:val="22"/>
        </w:rPr>
        <w:t xml:space="preserve">ESPECÍFIQUES PER </w:t>
      </w:r>
      <w:r w:rsidR="00611468" w:rsidRPr="00611468">
        <w:rPr>
          <w:rFonts w:ascii="Arial" w:hAnsi="Arial" w:cs="Arial"/>
          <w:b/>
          <w:sz w:val="22"/>
          <w:szCs w:val="22"/>
        </w:rPr>
        <w:t>A LA  CONCESSIÓ DE SUBVENCIONS A ENS LOCALS PER A LA REALITZACIÓ D’ACTIVITATS COMMEMORATIVES, INVESTIGADORES O DE DIFUSI</w:t>
      </w:r>
      <w:r w:rsidR="0098793C">
        <w:rPr>
          <w:rFonts w:ascii="Arial" w:hAnsi="Arial" w:cs="Arial"/>
          <w:b/>
          <w:sz w:val="22"/>
          <w:szCs w:val="22"/>
        </w:rPr>
        <w:t>Ó DE LA MEMÒRIA DEMOCRÀTICA PEL PERÍODE GENER 202</w:t>
      </w:r>
      <w:r w:rsidR="002F7FF4">
        <w:rPr>
          <w:rFonts w:ascii="Arial" w:hAnsi="Arial" w:cs="Arial"/>
          <w:b/>
          <w:sz w:val="22"/>
          <w:szCs w:val="22"/>
        </w:rPr>
        <w:t>5</w:t>
      </w:r>
      <w:r w:rsidR="0098793C">
        <w:rPr>
          <w:rFonts w:ascii="Arial" w:hAnsi="Arial" w:cs="Arial"/>
          <w:b/>
          <w:sz w:val="22"/>
          <w:szCs w:val="22"/>
        </w:rPr>
        <w:t xml:space="preserve"> - MAIG</w:t>
      </w:r>
      <w:r w:rsidR="00611468" w:rsidRPr="00611468">
        <w:rPr>
          <w:rFonts w:ascii="Arial" w:hAnsi="Arial" w:cs="Arial"/>
          <w:b/>
          <w:sz w:val="22"/>
          <w:szCs w:val="22"/>
        </w:rPr>
        <w:t xml:space="preserve"> 202</w:t>
      </w:r>
      <w:r w:rsidR="002F7FF4">
        <w:rPr>
          <w:rFonts w:ascii="Arial" w:hAnsi="Arial" w:cs="Arial"/>
          <w:b/>
          <w:sz w:val="22"/>
          <w:szCs w:val="22"/>
        </w:rPr>
        <w:t>6</w:t>
      </w:r>
      <w:r w:rsidR="00611468" w:rsidRPr="00611468">
        <w:rPr>
          <w:rFonts w:ascii="Arial" w:hAnsi="Arial" w:cs="Arial"/>
          <w:b/>
          <w:sz w:val="22"/>
          <w:szCs w:val="22"/>
        </w:rPr>
        <w:t>.</w:t>
      </w:r>
    </w:p>
    <w:p w14:paraId="3EAD3475" w14:textId="77777777" w:rsidR="00654A75" w:rsidRPr="00A566F1" w:rsidRDefault="00654A75" w:rsidP="00654A75">
      <w:pPr>
        <w:jc w:val="both"/>
        <w:rPr>
          <w:rFonts w:ascii="Arial" w:hAnsi="Arial" w:cs="Arial"/>
          <w:b/>
          <w:sz w:val="22"/>
          <w:szCs w:val="22"/>
        </w:rPr>
      </w:pPr>
    </w:p>
    <w:p w14:paraId="15C2522F" w14:textId="77777777" w:rsidR="00654A75" w:rsidRPr="008371BB" w:rsidRDefault="00654A75" w:rsidP="008371BB">
      <w:pPr>
        <w:pStyle w:val="Ttol1"/>
      </w:pPr>
      <w:r w:rsidRPr="008371BB">
        <w:t xml:space="preserve">Article 1. Indicació de l’aprovació de les Bases Reguladores i diari oficial on s’han publicat </w:t>
      </w:r>
    </w:p>
    <w:p w14:paraId="5AD79B35" w14:textId="77777777" w:rsidR="00654A75" w:rsidRPr="00A566F1" w:rsidRDefault="00654A75" w:rsidP="00654A75">
      <w:pPr>
        <w:ind w:left="283"/>
        <w:jc w:val="both"/>
        <w:rPr>
          <w:rFonts w:ascii="Arial" w:hAnsi="Arial" w:cs="Arial"/>
          <w:sz w:val="22"/>
          <w:szCs w:val="22"/>
        </w:rPr>
      </w:pPr>
      <w:r w:rsidRPr="00A566F1">
        <w:rPr>
          <w:rFonts w:ascii="Arial" w:hAnsi="Arial" w:cs="Arial"/>
          <w:b/>
          <w:sz w:val="22"/>
          <w:szCs w:val="22"/>
        </w:rPr>
        <w:t xml:space="preserve"> </w:t>
      </w:r>
    </w:p>
    <w:p w14:paraId="1C6A1AB2" w14:textId="77777777" w:rsidR="00654A75" w:rsidRPr="00A566F1" w:rsidRDefault="00654A75" w:rsidP="00654A75">
      <w:pPr>
        <w:pStyle w:val="Default"/>
        <w:numPr>
          <w:ilvl w:val="0"/>
          <w:numId w:val="2"/>
        </w:numPr>
        <w:ind w:left="360"/>
        <w:jc w:val="both"/>
        <w:rPr>
          <w:color w:val="auto"/>
          <w:sz w:val="22"/>
          <w:szCs w:val="22"/>
        </w:rPr>
      </w:pPr>
      <w:r w:rsidRPr="00A566F1">
        <w:rPr>
          <w:color w:val="auto"/>
          <w:sz w:val="22"/>
          <w:szCs w:val="22"/>
        </w:rPr>
        <w:t xml:space="preserve">El Ple de la Corporació, en sessió ordinària celebrada el dia 19 de maig de 2022, va aprovar inicialment la modificació de les Bases generals reguladores de l’atorgament de subvencions de la Diputació de Lleida i dels seus organismes autònoms </w:t>
      </w:r>
      <w:proofErr w:type="spellStart"/>
      <w:r w:rsidRPr="00A566F1">
        <w:rPr>
          <w:color w:val="auto"/>
          <w:sz w:val="22"/>
          <w:szCs w:val="22"/>
        </w:rPr>
        <w:t>reformulant</w:t>
      </w:r>
      <w:proofErr w:type="spellEnd"/>
      <w:r w:rsidRPr="00A566F1">
        <w:rPr>
          <w:color w:val="auto"/>
          <w:sz w:val="22"/>
          <w:szCs w:val="22"/>
        </w:rPr>
        <w:t xml:space="preserve"> les Bases aprovades pel Ple de 15 d’octubre de 2020, als efectes d’incorporar la possibilitat de poder tramitar Bases-Convocatòria conjuntament, sempre que aquestes bases no tinguin la vocació de incorporar-se a la normativa pròpia de la Diputació de Lleida , sinó que tinguin una aplicació temporal limitada i tinguin com a objecte concretar el marc normatiu aplicable a un procediment concret de concessió d´una subvenció.</w:t>
      </w:r>
    </w:p>
    <w:p w14:paraId="2D8EDB5C" w14:textId="77777777" w:rsidR="00654A75" w:rsidRPr="00A566F1" w:rsidRDefault="00654A75" w:rsidP="00654A75">
      <w:pPr>
        <w:pStyle w:val="Default"/>
        <w:jc w:val="both"/>
        <w:rPr>
          <w:color w:val="auto"/>
          <w:sz w:val="22"/>
          <w:szCs w:val="22"/>
        </w:rPr>
      </w:pPr>
    </w:p>
    <w:p w14:paraId="5C8210D7" w14:textId="77777777" w:rsidR="00654A75" w:rsidRPr="00A566F1" w:rsidRDefault="00654A75" w:rsidP="00654A75">
      <w:pPr>
        <w:pStyle w:val="Default"/>
        <w:ind w:left="360"/>
        <w:jc w:val="both"/>
        <w:rPr>
          <w:color w:val="auto"/>
          <w:sz w:val="22"/>
          <w:szCs w:val="22"/>
        </w:rPr>
      </w:pPr>
      <w:r w:rsidRPr="00A566F1">
        <w:rPr>
          <w:color w:val="auto"/>
          <w:sz w:val="22"/>
          <w:szCs w:val="22"/>
        </w:rPr>
        <w:t>Aquestes Bases es van aprovar definitivament i es va deixar constància mitjançant la seva publicació al BOP número 159 de 19 d’agost de 2022.</w:t>
      </w:r>
    </w:p>
    <w:p w14:paraId="04CCFFB2" w14:textId="77777777" w:rsidR="00654A75" w:rsidRPr="00A566F1" w:rsidRDefault="00654A75" w:rsidP="00654A75">
      <w:pPr>
        <w:jc w:val="both"/>
        <w:rPr>
          <w:rFonts w:ascii="Arial" w:hAnsi="Arial" w:cs="Arial"/>
          <w:sz w:val="22"/>
          <w:szCs w:val="22"/>
        </w:rPr>
      </w:pPr>
      <w:r w:rsidRPr="00A566F1">
        <w:rPr>
          <w:rFonts w:ascii="Arial" w:hAnsi="Arial" w:cs="Arial"/>
          <w:sz w:val="22"/>
          <w:szCs w:val="22"/>
        </w:rPr>
        <w:t xml:space="preserve"> </w:t>
      </w:r>
    </w:p>
    <w:p w14:paraId="4779FF3E" w14:textId="77777777" w:rsidR="00654A75" w:rsidRPr="00A566F1" w:rsidRDefault="00654A75" w:rsidP="00654A75">
      <w:pPr>
        <w:numPr>
          <w:ilvl w:val="0"/>
          <w:numId w:val="2"/>
        </w:numPr>
        <w:ind w:left="360"/>
        <w:jc w:val="both"/>
        <w:rPr>
          <w:rFonts w:ascii="Arial" w:hAnsi="Arial" w:cs="Arial"/>
          <w:sz w:val="22"/>
          <w:szCs w:val="22"/>
        </w:rPr>
      </w:pPr>
      <w:r w:rsidRPr="00A566F1">
        <w:rPr>
          <w:rFonts w:ascii="Arial" w:hAnsi="Arial" w:cs="Arial"/>
          <w:sz w:val="22"/>
          <w:szCs w:val="22"/>
        </w:rPr>
        <w:lastRenderedPageBreak/>
        <w:t xml:space="preserve">La present convocatòria incorpora les bases que contenen les regulacions particulars del procediment de concessió, d’acord amb la possibilitat prevista a l’article 23.2.a) LGS. </w:t>
      </w:r>
    </w:p>
    <w:p w14:paraId="2E41D47A" w14:textId="77777777" w:rsidR="00654A75" w:rsidRPr="00A566F1" w:rsidRDefault="00654A75" w:rsidP="00654A75">
      <w:pPr>
        <w:rPr>
          <w:rFonts w:ascii="Arial" w:hAnsi="Arial" w:cs="Arial"/>
          <w:b/>
          <w:sz w:val="22"/>
          <w:szCs w:val="22"/>
        </w:rPr>
      </w:pPr>
    </w:p>
    <w:p w14:paraId="2E8115D4" w14:textId="77777777" w:rsidR="00654A75" w:rsidRPr="008371BB" w:rsidRDefault="00654A75" w:rsidP="008371BB">
      <w:pPr>
        <w:pStyle w:val="Ttol1"/>
      </w:pPr>
      <w:r w:rsidRPr="008371BB">
        <w:t>Article 2. Objecte i finalitat</w:t>
      </w:r>
    </w:p>
    <w:p w14:paraId="292F20C3" w14:textId="77777777" w:rsidR="00381581" w:rsidRDefault="00381581" w:rsidP="00381581">
      <w:pPr>
        <w:tabs>
          <w:tab w:val="left" w:pos="284"/>
        </w:tabs>
        <w:jc w:val="both"/>
        <w:rPr>
          <w:rFonts w:ascii="Arial" w:hAnsi="Arial" w:cs="Arial"/>
          <w:b/>
        </w:rPr>
      </w:pPr>
    </w:p>
    <w:p w14:paraId="10089BE7" w14:textId="77777777" w:rsidR="00C27C79" w:rsidRPr="00C27C79" w:rsidRDefault="00C27C79" w:rsidP="00C27C79">
      <w:pPr>
        <w:jc w:val="both"/>
        <w:rPr>
          <w:rFonts w:ascii="Arial" w:hAnsi="Arial" w:cs="Arial"/>
          <w:color w:val="000000"/>
          <w:sz w:val="22"/>
          <w:szCs w:val="22"/>
        </w:rPr>
      </w:pPr>
      <w:r w:rsidRPr="00A566F1">
        <w:rPr>
          <w:rFonts w:ascii="Arial" w:hAnsi="Arial" w:cs="Arial"/>
          <w:color w:val="000000"/>
          <w:sz w:val="22"/>
          <w:szCs w:val="22"/>
        </w:rPr>
        <w:t>L’objecte d’aquesta convocatòria i bases és</w:t>
      </w:r>
      <w:r w:rsidRPr="00C27C79">
        <w:t xml:space="preserve"> </w:t>
      </w:r>
      <w:r w:rsidRPr="00C27C79">
        <w:rPr>
          <w:rFonts w:ascii="Arial" w:hAnsi="Arial" w:cs="Arial"/>
          <w:color w:val="000000"/>
          <w:sz w:val="22"/>
          <w:szCs w:val="22"/>
        </w:rPr>
        <w:t>regular la línia de subvencions a ens locals  per donar suport a la realització d’activitats commemoratives, d’investigació i de difusió de la memòria democràtica i per a projectes de recuperació de la memòria democràtica mitjançant la posada en valor i la difusió del patrimoni memorial de les Terres de Lleida. Entenent-se com a “memòria democràtica”, els fets esdevinguts en  el període que va de l’any 1931 (proclamació de la 2a. República Espanyola) al 1980 (any en què es considera finalitzada la transició, un cop promulgat l’Estatut d’Autonomia de 1979) i relacionats amb la temàtica de la Segona República, la Guerra Civil, la dictadura, la Transició, l’exili, la deportació, la repressió franquista, la resistència democràtica i la construcció de la societat democràtica.</w:t>
      </w:r>
    </w:p>
    <w:p w14:paraId="3551B633" w14:textId="77777777" w:rsidR="00C27C79" w:rsidRPr="00C27C79" w:rsidRDefault="00C27C79" w:rsidP="00C27C79">
      <w:pPr>
        <w:rPr>
          <w:rFonts w:ascii="Arial" w:hAnsi="Arial" w:cs="Arial"/>
          <w:color w:val="000000"/>
          <w:sz w:val="22"/>
          <w:szCs w:val="22"/>
        </w:rPr>
      </w:pPr>
    </w:p>
    <w:p w14:paraId="1AC78EBB" w14:textId="77777777" w:rsidR="00C27C79" w:rsidRPr="00C27C79" w:rsidRDefault="00C27C79" w:rsidP="005E0015">
      <w:pPr>
        <w:jc w:val="both"/>
        <w:rPr>
          <w:rFonts w:ascii="Arial" w:hAnsi="Arial" w:cs="Arial"/>
          <w:color w:val="000000"/>
          <w:sz w:val="22"/>
          <w:szCs w:val="22"/>
        </w:rPr>
      </w:pPr>
      <w:r w:rsidRPr="00C27C79">
        <w:rPr>
          <w:rFonts w:ascii="Arial" w:hAnsi="Arial" w:cs="Arial"/>
          <w:color w:val="000000"/>
          <w:sz w:val="22"/>
          <w:szCs w:val="22"/>
        </w:rPr>
        <w:t>Es podran acollir als ajuts que preveuen aquestes bases les actuacions i projectes inclosos en un dels àmbits següents:</w:t>
      </w:r>
    </w:p>
    <w:p w14:paraId="74BB6B5B" w14:textId="77777777" w:rsidR="00C27C79" w:rsidRPr="00C27C79" w:rsidRDefault="00C27C79" w:rsidP="00C27C79">
      <w:pPr>
        <w:rPr>
          <w:rFonts w:ascii="Arial" w:hAnsi="Arial" w:cs="Arial"/>
          <w:color w:val="000000"/>
          <w:sz w:val="22"/>
          <w:szCs w:val="22"/>
        </w:rPr>
      </w:pPr>
    </w:p>
    <w:p w14:paraId="55127094" w14:textId="77777777" w:rsidR="00C27C79" w:rsidRPr="00C27C79" w:rsidRDefault="00C27C79" w:rsidP="00C27C79">
      <w:pPr>
        <w:jc w:val="both"/>
        <w:rPr>
          <w:rFonts w:ascii="Arial" w:hAnsi="Arial" w:cs="Arial"/>
          <w:color w:val="000000"/>
          <w:sz w:val="22"/>
          <w:szCs w:val="22"/>
        </w:rPr>
      </w:pPr>
      <w:r w:rsidRPr="00C27C79">
        <w:rPr>
          <w:rFonts w:ascii="Arial" w:hAnsi="Arial" w:cs="Arial"/>
          <w:color w:val="000000"/>
          <w:sz w:val="22"/>
          <w:szCs w:val="22"/>
        </w:rPr>
        <w:t>Àmbit 1. Activitats commemoratives de fets o actuacions d’homenatge a persones físiques i/o jurídiques, que hagin resultat especialment rellevants en la defensa i el restabliment de les llibertats  i la democràcia, a alguna localitat o comarca en concret de les Terres  de Lleida.</w:t>
      </w:r>
    </w:p>
    <w:p w14:paraId="3F75B49C" w14:textId="77777777" w:rsidR="00C27C79" w:rsidRPr="00C27C79" w:rsidRDefault="00C27C79" w:rsidP="00C27C79">
      <w:pPr>
        <w:jc w:val="both"/>
        <w:rPr>
          <w:rFonts w:ascii="Arial" w:hAnsi="Arial" w:cs="Arial"/>
          <w:color w:val="000000"/>
          <w:sz w:val="22"/>
          <w:szCs w:val="22"/>
        </w:rPr>
      </w:pPr>
    </w:p>
    <w:p w14:paraId="219E8C28" w14:textId="77777777" w:rsidR="00C27C79" w:rsidRPr="00C27C79" w:rsidRDefault="00C27C79" w:rsidP="00C27C79">
      <w:pPr>
        <w:jc w:val="both"/>
        <w:rPr>
          <w:rFonts w:ascii="Arial" w:hAnsi="Arial" w:cs="Arial"/>
          <w:color w:val="000000"/>
          <w:sz w:val="22"/>
          <w:szCs w:val="22"/>
        </w:rPr>
      </w:pPr>
      <w:r w:rsidRPr="00C27C79">
        <w:rPr>
          <w:rFonts w:ascii="Arial" w:hAnsi="Arial" w:cs="Arial"/>
          <w:color w:val="000000"/>
          <w:sz w:val="22"/>
          <w:szCs w:val="22"/>
        </w:rPr>
        <w:t>Àmbit 2. Actuacions de difusió, com ara l’organització de congressos, seminaris, conferències, tallers, jornades, col·loquis, premis, exposicions físiques i/o virtuals, o qualsevol altra activitat similar, incloses les publicacions electròniques i/o en suport paper, que recordin, dignifiquin i promoguin els valors vinculats a la memòria democràtica, que es desenvolupin a alguna localitat o comarca en concret de les Terres  de Lleida.</w:t>
      </w:r>
    </w:p>
    <w:p w14:paraId="5A7398F2" w14:textId="77777777" w:rsidR="00C27C79" w:rsidRPr="00C27C79" w:rsidRDefault="00C27C79" w:rsidP="00C27C79">
      <w:pPr>
        <w:jc w:val="both"/>
        <w:rPr>
          <w:rFonts w:ascii="Arial" w:hAnsi="Arial" w:cs="Arial"/>
          <w:color w:val="000000"/>
          <w:sz w:val="22"/>
          <w:szCs w:val="22"/>
        </w:rPr>
      </w:pPr>
    </w:p>
    <w:p w14:paraId="1FBF6185" w14:textId="5F1E9DA2" w:rsidR="00C27C79" w:rsidRPr="00C27C79" w:rsidRDefault="00C27C79" w:rsidP="00C27C79">
      <w:pPr>
        <w:jc w:val="both"/>
        <w:rPr>
          <w:rFonts w:ascii="Arial" w:hAnsi="Arial" w:cs="Arial"/>
          <w:color w:val="000000"/>
          <w:sz w:val="22"/>
          <w:szCs w:val="22"/>
        </w:rPr>
      </w:pPr>
      <w:r w:rsidRPr="00C27C79">
        <w:rPr>
          <w:rFonts w:ascii="Arial" w:hAnsi="Arial" w:cs="Arial"/>
          <w:color w:val="000000"/>
          <w:sz w:val="22"/>
          <w:szCs w:val="22"/>
        </w:rPr>
        <w:t>Àmbit 3. Projectes adreçats a la conservació, reparació, senyalització i interpretació del patrimoni memorial de les Terres de Lleida. La titularitat dels béns que configuren el patrimoni memorial, o, en el seu cas, la cessió d’ús, en les condicions que s’indiquen en l’article 1</w:t>
      </w:r>
      <w:r w:rsidR="00C70729">
        <w:rPr>
          <w:rFonts w:ascii="Arial" w:hAnsi="Arial" w:cs="Arial"/>
          <w:color w:val="000000"/>
          <w:sz w:val="22"/>
          <w:szCs w:val="22"/>
        </w:rPr>
        <w:t>8</w:t>
      </w:r>
      <w:r w:rsidRPr="00C27C79">
        <w:rPr>
          <w:rFonts w:ascii="Arial" w:hAnsi="Arial" w:cs="Arial"/>
          <w:color w:val="000000"/>
          <w:sz w:val="22"/>
          <w:szCs w:val="22"/>
        </w:rPr>
        <w:t>, han de ser de l’ens sol·licitant.</w:t>
      </w:r>
    </w:p>
    <w:p w14:paraId="0C0CEA7C" w14:textId="77777777" w:rsidR="00C27C79" w:rsidRPr="00C27C79" w:rsidRDefault="00C27C79" w:rsidP="00C27C79">
      <w:pPr>
        <w:jc w:val="both"/>
        <w:rPr>
          <w:rFonts w:ascii="Arial" w:hAnsi="Arial" w:cs="Arial"/>
          <w:color w:val="000000"/>
          <w:sz w:val="22"/>
          <w:szCs w:val="22"/>
        </w:rPr>
      </w:pPr>
    </w:p>
    <w:p w14:paraId="668C4F3E" w14:textId="77777777" w:rsidR="00C27C79" w:rsidRPr="00C27C79" w:rsidRDefault="00C27C79" w:rsidP="00C27C79">
      <w:pPr>
        <w:jc w:val="both"/>
        <w:rPr>
          <w:rFonts w:ascii="Arial" w:hAnsi="Arial" w:cs="Arial"/>
          <w:color w:val="000000"/>
          <w:sz w:val="22"/>
          <w:szCs w:val="22"/>
        </w:rPr>
      </w:pPr>
      <w:r w:rsidRPr="00C27C79">
        <w:rPr>
          <w:rFonts w:ascii="Arial" w:hAnsi="Arial" w:cs="Arial"/>
          <w:color w:val="000000"/>
          <w:sz w:val="22"/>
          <w:szCs w:val="22"/>
        </w:rPr>
        <w:t xml:space="preserve">S’inclouen en aquest àmbit actuacions d’inversió com la realització d’obres de reposició, adequació i preservació de béns patrimonials i/o espais de memòria; actuacions de restitució i/o establiment de plafons informatius i senyalitzacions d’itineraris i/o espais de memòria; actuacions d’inversió en camins i rutes. </w:t>
      </w:r>
    </w:p>
    <w:p w14:paraId="2FC8E035" w14:textId="77777777" w:rsidR="00C27C79" w:rsidRPr="00C27C79" w:rsidRDefault="00C27C79" w:rsidP="00C27C79">
      <w:pPr>
        <w:jc w:val="both"/>
        <w:rPr>
          <w:rFonts w:ascii="Arial" w:hAnsi="Arial" w:cs="Arial"/>
          <w:color w:val="000000"/>
          <w:sz w:val="22"/>
          <w:szCs w:val="22"/>
        </w:rPr>
      </w:pPr>
    </w:p>
    <w:p w14:paraId="484E0D32" w14:textId="77777777" w:rsidR="00381581" w:rsidRDefault="00C27C79" w:rsidP="00C27C79">
      <w:pPr>
        <w:jc w:val="both"/>
        <w:rPr>
          <w:rFonts w:ascii="Arial" w:hAnsi="Arial" w:cs="Arial"/>
        </w:rPr>
      </w:pPr>
      <w:r w:rsidRPr="00C27C79">
        <w:rPr>
          <w:rFonts w:ascii="Arial" w:hAnsi="Arial" w:cs="Arial"/>
          <w:color w:val="000000"/>
          <w:sz w:val="22"/>
          <w:szCs w:val="22"/>
        </w:rPr>
        <w:t>Quedaran excloses totes les actuacions i projectes que suposin incitació a l'odi o a la violència, que facin apologia del feixisme, del nazisme, de la dictadura o de la repressió per raons ideològiques, culturals, de raça o de gènere, o que atemptin contra els drets humans o les llibertats col·lectives.</w:t>
      </w:r>
    </w:p>
    <w:p w14:paraId="755D1CFD" w14:textId="77777777" w:rsidR="00381581" w:rsidRDefault="00381581" w:rsidP="00381581">
      <w:pPr>
        <w:tabs>
          <w:tab w:val="left" w:pos="284"/>
        </w:tabs>
        <w:jc w:val="both"/>
        <w:rPr>
          <w:rFonts w:ascii="Arial" w:hAnsi="Arial" w:cs="Arial"/>
        </w:rPr>
      </w:pPr>
    </w:p>
    <w:p w14:paraId="102E1059" w14:textId="77777777" w:rsidR="00C27C79" w:rsidRPr="008371BB" w:rsidRDefault="00C27C79" w:rsidP="008D3468">
      <w:pPr>
        <w:pStyle w:val="Ttol1"/>
      </w:pPr>
      <w:r w:rsidRPr="008371BB">
        <w:t xml:space="preserve">Article 3. Despeses subvencionables </w:t>
      </w:r>
    </w:p>
    <w:p w14:paraId="5235D250" w14:textId="77777777" w:rsidR="00C27C79" w:rsidRDefault="00C27C79" w:rsidP="00381581">
      <w:pPr>
        <w:tabs>
          <w:tab w:val="left" w:pos="284"/>
        </w:tabs>
        <w:jc w:val="both"/>
        <w:rPr>
          <w:rFonts w:ascii="Arial" w:hAnsi="Arial" w:cs="Arial"/>
        </w:rPr>
      </w:pPr>
    </w:p>
    <w:p w14:paraId="75D238CD" w14:textId="77777777" w:rsidR="00C27C79" w:rsidRPr="00C27C79" w:rsidRDefault="00C27C79" w:rsidP="00C27C79">
      <w:pPr>
        <w:tabs>
          <w:tab w:val="left" w:pos="284"/>
        </w:tabs>
        <w:jc w:val="both"/>
        <w:rPr>
          <w:rFonts w:ascii="Arial" w:hAnsi="Arial" w:cs="Arial"/>
          <w:sz w:val="22"/>
          <w:szCs w:val="22"/>
        </w:rPr>
      </w:pPr>
      <w:r w:rsidRPr="00C27C79">
        <w:rPr>
          <w:rFonts w:ascii="Arial" w:hAnsi="Arial" w:cs="Arial"/>
          <w:sz w:val="22"/>
          <w:szCs w:val="22"/>
        </w:rPr>
        <w:t>Es consideren subvencionables les despeses següents:</w:t>
      </w:r>
    </w:p>
    <w:p w14:paraId="1CDA0656" w14:textId="77777777" w:rsidR="00C27C79" w:rsidRPr="00C27C79" w:rsidRDefault="00C27C79" w:rsidP="00C27C79">
      <w:pPr>
        <w:tabs>
          <w:tab w:val="left" w:pos="284"/>
        </w:tabs>
        <w:jc w:val="both"/>
        <w:rPr>
          <w:rFonts w:ascii="Arial" w:hAnsi="Arial" w:cs="Arial"/>
          <w:sz w:val="22"/>
          <w:szCs w:val="22"/>
        </w:rPr>
      </w:pPr>
    </w:p>
    <w:p w14:paraId="7331E070" w14:textId="77777777" w:rsidR="00C27C79" w:rsidRPr="00C27C79" w:rsidRDefault="00C27C79" w:rsidP="00C27C79">
      <w:pPr>
        <w:tabs>
          <w:tab w:val="left" w:pos="284"/>
        </w:tabs>
        <w:jc w:val="both"/>
        <w:rPr>
          <w:rFonts w:ascii="Arial" w:hAnsi="Arial" w:cs="Arial"/>
          <w:sz w:val="22"/>
          <w:szCs w:val="22"/>
        </w:rPr>
      </w:pPr>
      <w:r w:rsidRPr="00C27C79">
        <w:rPr>
          <w:rFonts w:ascii="Arial" w:hAnsi="Arial" w:cs="Arial"/>
          <w:sz w:val="22"/>
          <w:szCs w:val="22"/>
        </w:rPr>
        <w:t>•</w:t>
      </w:r>
      <w:r w:rsidRPr="00C27C79">
        <w:rPr>
          <w:rFonts w:ascii="Arial" w:hAnsi="Arial" w:cs="Arial"/>
          <w:sz w:val="22"/>
          <w:szCs w:val="22"/>
        </w:rPr>
        <w:tab/>
        <w:t>Àmbits 1 i 2. Totes aquelles despeses corrents que de manera inequívoca responguin a la naturalesa de l’activitat i/o actuació objecte de la subvenció</w:t>
      </w:r>
      <w:r w:rsidR="006F18BA">
        <w:rPr>
          <w:rFonts w:ascii="Arial" w:hAnsi="Arial" w:cs="Arial"/>
          <w:sz w:val="22"/>
          <w:szCs w:val="22"/>
        </w:rPr>
        <w:t xml:space="preserve">, </w:t>
      </w:r>
      <w:r w:rsidRPr="00C27C79">
        <w:rPr>
          <w:rFonts w:ascii="Arial" w:hAnsi="Arial" w:cs="Arial"/>
          <w:sz w:val="22"/>
          <w:szCs w:val="22"/>
        </w:rPr>
        <w:t>resultin estrictament necessàries</w:t>
      </w:r>
      <w:r w:rsidR="006F18BA">
        <w:rPr>
          <w:rFonts w:ascii="Arial" w:hAnsi="Arial" w:cs="Arial"/>
          <w:sz w:val="22"/>
          <w:szCs w:val="22"/>
        </w:rPr>
        <w:t xml:space="preserve"> i s’efectuïn en el termini d’execució previst en les bases-convocatòria</w:t>
      </w:r>
      <w:r w:rsidRPr="00C27C79">
        <w:rPr>
          <w:rFonts w:ascii="Arial" w:hAnsi="Arial" w:cs="Arial"/>
          <w:sz w:val="22"/>
          <w:szCs w:val="22"/>
        </w:rPr>
        <w:t xml:space="preserve">. </w:t>
      </w:r>
    </w:p>
    <w:p w14:paraId="5B7C28AA" w14:textId="77777777" w:rsidR="00C27C79" w:rsidRPr="00C27C79" w:rsidRDefault="00C27C79" w:rsidP="00C27C79">
      <w:pPr>
        <w:tabs>
          <w:tab w:val="left" w:pos="284"/>
        </w:tabs>
        <w:jc w:val="both"/>
        <w:rPr>
          <w:rFonts w:ascii="Arial" w:hAnsi="Arial" w:cs="Arial"/>
          <w:sz w:val="22"/>
          <w:szCs w:val="22"/>
        </w:rPr>
      </w:pPr>
    </w:p>
    <w:p w14:paraId="4530E4E3" w14:textId="77777777" w:rsidR="00C27C79" w:rsidRPr="00C27C79" w:rsidRDefault="00C27C79" w:rsidP="00C27C79">
      <w:pPr>
        <w:tabs>
          <w:tab w:val="left" w:pos="284"/>
        </w:tabs>
        <w:jc w:val="both"/>
        <w:rPr>
          <w:rFonts w:ascii="Arial" w:hAnsi="Arial" w:cs="Arial"/>
          <w:sz w:val="22"/>
          <w:szCs w:val="22"/>
        </w:rPr>
      </w:pPr>
      <w:r w:rsidRPr="00C27C79">
        <w:rPr>
          <w:rFonts w:ascii="Arial" w:hAnsi="Arial" w:cs="Arial"/>
          <w:sz w:val="22"/>
          <w:szCs w:val="22"/>
        </w:rPr>
        <w:lastRenderedPageBreak/>
        <w:t>Són subvencionables les despeses de personal directe i necessari per dur a terme l’activitat i/o actuació subvencionada.</w:t>
      </w:r>
    </w:p>
    <w:p w14:paraId="7FC9BE37" w14:textId="77777777" w:rsidR="00C27C79" w:rsidRPr="00C27C79" w:rsidRDefault="00C27C79" w:rsidP="00C27C79">
      <w:pPr>
        <w:tabs>
          <w:tab w:val="left" w:pos="284"/>
        </w:tabs>
        <w:jc w:val="both"/>
        <w:rPr>
          <w:rFonts w:ascii="Arial" w:hAnsi="Arial" w:cs="Arial"/>
          <w:sz w:val="22"/>
          <w:szCs w:val="22"/>
        </w:rPr>
      </w:pPr>
    </w:p>
    <w:p w14:paraId="79933771" w14:textId="77777777" w:rsidR="00C27C79" w:rsidRPr="00C27C79" w:rsidRDefault="00C27C79" w:rsidP="00C27C79">
      <w:pPr>
        <w:tabs>
          <w:tab w:val="left" w:pos="284"/>
        </w:tabs>
        <w:jc w:val="both"/>
        <w:rPr>
          <w:rFonts w:ascii="Arial" w:hAnsi="Arial" w:cs="Arial"/>
          <w:sz w:val="22"/>
          <w:szCs w:val="22"/>
        </w:rPr>
      </w:pPr>
      <w:r w:rsidRPr="00C27C79">
        <w:rPr>
          <w:rFonts w:ascii="Arial" w:hAnsi="Arial" w:cs="Arial"/>
          <w:sz w:val="22"/>
          <w:szCs w:val="22"/>
        </w:rPr>
        <w:t xml:space="preserve">No tenen la consideració de despeses subvencionables i, per tant, no poden formar part del pressupost de l’acció subvencionada: </w:t>
      </w:r>
    </w:p>
    <w:p w14:paraId="1FC2E6CF" w14:textId="77777777" w:rsidR="00C27C79" w:rsidRPr="00C27C79" w:rsidRDefault="00C27C79" w:rsidP="00C27C79">
      <w:pPr>
        <w:tabs>
          <w:tab w:val="left" w:pos="284"/>
        </w:tabs>
        <w:jc w:val="both"/>
        <w:rPr>
          <w:rFonts w:ascii="Arial" w:hAnsi="Arial" w:cs="Arial"/>
          <w:sz w:val="22"/>
          <w:szCs w:val="22"/>
        </w:rPr>
      </w:pPr>
    </w:p>
    <w:p w14:paraId="131D5750" w14:textId="77777777" w:rsidR="00C27C79" w:rsidRPr="00C27C79" w:rsidRDefault="00C27C79" w:rsidP="00C27C79">
      <w:pPr>
        <w:tabs>
          <w:tab w:val="left" w:pos="284"/>
        </w:tabs>
        <w:jc w:val="both"/>
        <w:rPr>
          <w:rFonts w:ascii="Arial" w:hAnsi="Arial" w:cs="Arial"/>
          <w:sz w:val="22"/>
          <w:szCs w:val="22"/>
        </w:rPr>
      </w:pPr>
      <w:r w:rsidRPr="00C27C79">
        <w:rPr>
          <w:rFonts w:ascii="Arial" w:hAnsi="Arial" w:cs="Arial"/>
          <w:sz w:val="22"/>
          <w:szCs w:val="22"/>
        </w:rPr>
        <w:t>-</w:t>
      </w:r>
      <w:r w:rsidRPr="00C27C79">
        <w:rPr>
          <w:rFonts w:ascii="Arial" w:hAnsi="Arial" w:cs="Arial"/>
          <w:sz w:val="22"/>
          <w:szCs w:val="22"/>
        </w:rPr>
        <w:tab/>
        <w:t xml:space="preserve">Les despeses indirectes </w:t>
      </w:r>
      <w:r w:rsidR="006F18BA">
        <w:rPr>
          <w:rFonts w:ascii="Arial" w:hAnsi="Arial" w:cs="Arial"/>
          <w:sz w:val="22"/>
          <w:szCs w:val="22"/>
        </w:rPr>
        <w:t xml:space="preserve">o generals, són aquelles despeses comunes als diferents serveis o activitats que fan els beneficiaris, </w:t>
      </w:r>
      <w:r w:rsidRPr="00C27C79">
        <w:rPr>
          <w:rFonts w:ascii="Arial" w:hAnsi="Arial" w:cs="Arial"/>
          <w:sz w:val="22"/>
          <w:szCs w:val="22"/>
        </w:rPr>
        <w:t xml:space="preserve">com </w:t>
      </w:r>
      <w:r w:rsidR="006F18BA">
        <w:rPr>
          <w:rFonts w:ascii="Arial" w:hAnsi="Arial" w:cs="Arial"/>
          <w:sz w:val="22"/>
          <w:szCs w:val="22"/>
        </w:rPr>
        <w:t xml:space="preserve">ara les </w:t>
      </w:r>
      <w:r w:rsidRPr="00C27C79">
        <w:rPr>
          <w:rFonts w:ascii="Arial" w:hAnsi="Arial" w:cs="Arial"/>
          <w:sz w:val="22"/>
          <w:szCs w:val="22"/>
        </w:rPr>
        <w:t xml:space="preserve">de manteniment i altres de  funcionament ordinari, com les despeses de lloguers, material d’oficina, llum, aigua, calefacció, neteja i altres de </w:t>
      </w:r>
      <w:r w:rsidR="006F18BA">
        <w:rPr>
          <w:rFonts w:ascii="Arial" w:hAnsi="Arial" w:cs="Arial"/>
          <w:sz w:val="22"/>
          <w:szCs w:val="22"/>
        </w:rPr>
        <w:t xml:space="preserve">característiques </w:t>
      </w:r>
      <w:r w:rsidRPr="00C27C79">
        <w:rPr>
          <w:rFonts w:ascii="Arial" w:hAnsi="Arial" w:cs="Arial"/>
          <w:sz w:val="22"/>
          <w:szCs w:val="22"/>
        </w:rPr>
        <w:t>similars.</w:t>
      </w:r>
    </w:p>
    <w:p w14:paraId="67AB4FCF" w14:textId="77777777" w:rsidR="00C27C79" w:rsidRPr="00C27C79" w:rsidRDefault="00C27C79" w:rsidP="00C27C79">
      <w:pPr>
        <w:tabs>
          <w:tab w:val="left" w:pos="284"/>
        </w:tabs>
        <w:jc w:val="both"/>
        <w:rPr>
          <w:rFonts w:ascii="Arial" w:hAnsi="Arial" w:cs="Arial"/>
          <w:sz w:val="22"/>
          <w:szCs w:val="22"/>
        </w:rPr>
      </w:pPr>
      <w:r w:rsidRPr="00C27C79">
        <w:rPr>
          <w:rFonts w:ascii="Arial" w:hAnsi="Arial" w:cs="Arial"/>
          <w:sz w:val="22"/>
          <w:szCs w:val="22"/>
        </w:rPr>
        <w:t>-</w:t>
      </w:r>
      <w:r w:rsidRPr="00C27C79">
        <w:rPr>
          <w:rFonts w:ascii="Arial" w:hAnsi="Arial" w:cs="Arial"/>
          <w:sz w:val="22"/>
          <w:szCs w:val="22"/>
        </w:rPr>
        <w:tab/>
        <w:t>Les despeses corresponents a les retribucions de personal funcionari ni de personal fix vinculat estatutàriament o contractualment a l'entitat sol·licitant, llevat de les despeses del personal que hagi estat expressament contractat per dur a terme l'activitat per a la qual se sol·licita la subvenció, i que hi dediqui la totalitat de la jornada laboral.</w:t>
      </w:r>
    </w:p>
    <w:p w14:paraId="3221976F" w14:textId="77777777" w:rsidR="00C27C79" w:rsidRPr="00C27C79" w:rsidRDefault="00C27C79" w:rsidP="00C27C79">
      <w:pPr>
        <w:tabs>
          <w:tab w:val="left" w:pos="284"/>
        </w:tabs>
        <w:jc w:val="both"/>
        <w:rPr>
          <w:rFonts w:ascii="Arial" w:hAnsi="Arial" w:cs="Arial"/>
          <w:sz w:val="22"/>
          <w:szCs w:val="22"/>
        </w:rPr>
      </w:pPr>
      <w:r w:rsidRPr="00C27C79">
        <w:rPr>
          <w:rFonts w:ascii="Arial" w:hAnsi="Arial" w:cs="Arial"/>
          <w:sz w:val="22"/>
          <w:szCs w:val="22"/>
        </w:rPr>
        <w:t>-</w:t>
      </w:r>
      <w:r w:rsidRPr="00C27C79">
        <w:rPr>
          <w:rFonts w:ascii="Arial" w:hAnsi="Arial" w:cs="Arial"/>
          <w:sz w:val="22"/>
          <w:szCs w:val="22"/>
        </w:rPr>
        <w:tab/>
        <w:t xml:space="preserve">Totes aquelles despeses que siguin inventariables, </w:t>
      </w:r>
      <w:r w:rsidRPr="006C46FD">
        <w:rPr>
          <w:rFonts w:ascii="Arial" w:hAnsi="Arial" w:cs="Arial"/>
          <w:sz w:val="22"/>
          <w:szCs w:val="22"/>
        </w:rPr>
        <w:t>entenent com a despesa inventariable les que compleixen els requisits que indiquen les bases d’execució del pressupost de la Diputació de Lleida.</w:t>
      </w:r>
    </w:p>
    <w:p w14:paraId="4DBB51FE" w14:textId="77777777" w:rsidR="00C27C79" w:rsidRPr="00C27C79" w:rsidRDefault="00C27C79" w:rsidP="00C27C79">
      <w:pPr>
        <w:tabs>
          <w:tab w:val="left" w:pos="284"/>
        </w:tabs>
        <w:jc w:val="both"/>
        <w:rPr>
          <w:rFonts w:ascii="Arial" w:hAnsi="Arial" w:cs="Arial"/>
          <w:sz w:val="22"/>
          <w:szCs w:val="22"/>
        </w:rPr>
      </w:pPr>
    </w:p>
    <w:p w14:paraId="264560DB" w14:textId="77777777" w:rsidR="00C27C79" w:rsidRPr="00C27C79" w:rsidRDefault="00C27C79" w:rsidP="00C27C79">
      <w:pPr>
        <w:tabs>
          <w:tab w:val="left" w:pos="284"/>
        </w:tabs>
        <w:jc w:val="both"/>
        <w:rPr>
          <w:rFonts w:ascii="Arial" w:hAnsi="Arial" w:cs="Arial"/>
          <w:sz w:val="22"/>
          <w:szCs w:val="22"/>
        </w:rPr>
      </w:pPr>
      <w:r w:rsidRPr="00C27C79">
        <w:rPr>
          <w:rFonts w:ascii="Arial" w:hAnsi="Arial" w:cs="Arial"/>
          <w:sz w:val="22"/>
          <w:szCs w:val="22"/>
        </w:rPr>
        <w:t>•</w:t>
      </w:r>
      <w:r w:rsidRPr="00C27C79">
        <w:rPr>
          <w:rFonts w:ascii="Arial" w:hAnsi="Arial" w:cs="Arial"/>
          <w:sz w:val="22"/>
          <w:szCs w:val="22"/>
        </w:rPr>
        <w:tab/>
        <w:t>Àmbit 3. Totes aquelles despeses d’inversió que de manera inequívoca responguin a la naturalesa de l’activitat objecte de la subvenció i que resultin estrictament necessàries.</w:t>
      </w:r>
    </w:p>
    <w:p w14:paraId="4EA17465" w14:textId="77777777" w:rsidR="00C27C79" w:rsidRPr="00C27C79" w:rsidRDefault="00C27C79" w:rsidP="00C27C79">
      <w:pPr>
        <w:tabs>
          <w:tab w:val="left" w:pos="284"/>
        </w:tabs>
        <w:jc w:val="both"/>
        <w:rPr>
          <w:rFonts w:ascii="Arial" w:hAnsi="Arial" w:cs="Arial"/>
          <w:sz w:val="22"/>
          <w:szCs w:val="22"/>
        </w:rPr>
      </w:pPr>
    </w:p>
    <w:p w14:paraId="22FB216F" w14:textId="77777777" w:rsidR="00C27C79" w:rsidRPr="00C27C79" w:rsidRDefault="00C27C79" w:rsidP="00C27C79">
      <w:pPr>
        <w:tabs>
          <w:tab w:val="left" w:pos="284"/>
        </w:tabs>
        <w:jc w:val="both"/>
        <w:rPr>
          <w:rFonts w:ascii="Arial" w:hAnsi="Arial" w:cs="Arial"/>
          <w:sz w:val="22"/>
          <w:szCs w:val="22"/>
        </w:rPr>
      </w:pPr>
      <w:r w:rsidRPr="00C27C79">
        <w:rPr>
          <w:rFonts w:ascii="Arial" w:hAnsi="Arial" w:cs="Arial"/>
          <w:sz w:val="22"/>
          <w:szCs w:val="22"/>
        </w:rPr>
        <w:t xml:space="preserve">No tenen la consideració de despeses subvencionables i, per tant, no poden formar part del pressupost de l’acció subvencionada i no seran subvencionables: </w:t>
      </w:r>
    </w:p>
    <w:p w14:paraId="173E5187" w14:textId="77777777" w:rsidR="00C27C79" w:rsidRPr="00C27C79" w:rsidRDefault="00C27C79" w:rsidP="00C27C79">
      <w:pPr>
        <w:tabs>
          <w:tab w:val="left" w:pos="284"/>
        </w:tabs>
        <w:jc w:val="both"/>
        <w:rPr>
          <w:rFonts w:ascii="Arial" w:hAnsi="Arial" w:cs="Arial"/>
          <w:sz w:val="22"/>
          <w:szCs w:val="22"/>
        </w:rPr>
      </w:pPr>
    </w:p>
    <w:p w14:paraId="4CCA7658" w14:textId="77777777" w:rsidR="00C27C79" w:rsidRPr="00C27C79" w:rsidRDefault="00C27C79" w:rsidP="00C27C79">
      <w:pPr>
        <w:tabs>
          <w:tab w:val="left" w:pos="284"/>
        </w:tabs>
        <w:jc w:val="both"/>
        <w:rPr>
          <w:rFonts w:ascii="Arial" w:hAnsi="Arial" w:cs="Arial"/>
          <w:sz w:val="22"/>
          <w:szCs w:val="22"/>
        </w:rPr>
      </w:pPr>
      <w:r w:rsidRPr="00C27C79">
        <w:rPr>
          <w:rFonts w:ascii="Arial" w:hAnsi="Arial" w:cs="Arial"/>
          <w:sz w:val="22"/>
          <w:szCs w:val="22"/>
        </w:rPr>
        <w:t>-</w:t>
      </w:r>
      <w:r w:rsidRPr="00C27C79">
        <w:rPr>
          <w:rFonts w:ascii="Arial" w:hAnsi="Arial" w:cs="Arial"/>
          <w:sz w:val="22"/>
          <w:szCs w:val="22"/>
        </w:rPr>
        <w:tab/>
        <w:t>L’adquisició de béns, de maquinària, mobiliari, equips informàtics i les de naturalesa anàloga, que siguin per al funcionament ordinari dels ens beneficiaris.</w:t>
      </w:r>
    </w:p>
    <w:p w14:paraId="0E2AE0B1" w14:textId="77777777" w:rsidR="00C27C79" w:rsidRPr="00C27C79" w:rsidRDefault="00C27C79" w:rsidP="00C27C79">
      <w:pPr>
        <w:tabs>
          <w:tab w:val="left" w:pos="284"/>
        </w:tabs>
        <w:jc w:val="both"/>
        <w:rPr>
          <w:rFonts w:ascii="Arial" w:hAnsi="Arial" w:cs="Arial"/>
          <w:sz w:val="22"/>
          <w:szCs w:val="22"/>
        </w:rPr>
      </w:pPr>
      <w:r w:rsidRPr="00C27C79">
        <w:rPr>
          <w:rFonts w:ascii="Arial" w:hAnsi="Arial" w:cs="Arial"/>
          <w:sz w:val="22"/>
          <w:szCs w:val="22"/>
        </w:rPr>
        <w:t>-</w:t>
      </w:r>
      <w:r w:rsidRPr="00C27C79">
        <w:rPr>
          <w:rFonts w:ascii="Arial" w:hAnsi="Arial" w:cs="Arial"/>
          <w:sz w:val="22"/>
          <w:szCs w:val="22"/>
        </w:rPr>
        <w:tab/>
        <w:t>L’adquisició i construcció de béns immobles.</w:t>
      </w:r>
    </w:p>
    <w:p w14:paraId="1DFAAE29" w14:textId="77777777" w:rsidR="00C27C79" w:rsidRPr="00C27C79" w:rsidRDefault="00C27C79" w:rsidP="00C27C79">
      <w:pPr>
        <w:tabs>
          <w:tab w:val="left" w:pos="284"/>
        </w:tabs>
        <w:jc w:val="both"/>
        <w:rPr>
          <w:rFonts w:ascii="Arial" w:hAnsi="Arial" w:cs="Arial"/>
          <w:sz w:val="22"/>
          <w:szCs w:val="22"/>
        </w:rPr>
      </w:pPr>
      <w:r w:rsidRPr="00C27C79">
        <w:rPr>
          <w:rFonts w:ascii="Arial" w:hAnsi="Arial" w:cs="Arial"/>
          <w:sz w:val="22"/>
          <w:szCs w:val="22"/>
        </w:rPr>
        <w:t>-</w:t>
      </w:r>
      <w:r w:rsidRPr="00C27C79">
        <w:rPr>
          <w:rFonts w:ascii="Arial" w:hAnsi="Arial" w:cs="Arial"/>
          <w:sz w:val="22"/>
          <w:szCs w:val="22"/>
        </w:rPr>
        <w:tab/>
        <w:t xml:space="preserve">Les despeses de naturalesa corrent. </w:t>
      </w:r>
    </w:p>
    <w:p w14:paraId="34F815CA" w14:textId="77777777" w:rsidR="00C27C79" w:rsidRPr="00C27C79" w:rsidRDefault="00C27C79" w:rsidP="00C27C79">
      <w:pPr>
        <w:tabs>
          <w:tab w:val="left" w:pos="284"/>
        </w:tabs>
        <w:jc w:val="both"/>
        <w:rPr>
          <w:rFonts w:ascii="Arial" w:hAnsi="Arial" w:cs="Arial"/>
          <w:sz w:val="22"/>
          <w:szCs w:val="22"/>
        </w:rPr>
      </w:pPr>
      <w:r w:rsidRPr="00C27C79">
        <w:rPr>
          <w:rFonts w:ascii="Arial" w:hAnsi="Arial" w:cs="Arial"/>
          <w:sz w:val="22"/>
          <w:szCs w:val="22"/>
        </w:rPr>
        <w:t>-</w:t>
      </w:r>
      <w:r w:rsidRPr="00C27C79">
        <w:rPr>
          <w:rFonts w:ascii="Arial" w:hAnsi="Arial" w:cs="Arial"/>
          <w:sz w:val="22"/>
          <w:szCs w:val="22"/>
        </w:rPr>
        <w:tab/>
        <w:t>Les atencions protocol·làries i les de naturalesa similar, com ara obsequis i/o àpats.</w:t>
      </w:r>
    </w:p>
    <w:p w14:paraId="2C68B762" w14:textId="77777777" w:rsidR="00C27C79" w:rsidRDefault="00C27C79" w:rsidP="00381581">
      <w:pPr>
        <w:tabs>
          <w:tab w:val="left" w:pos="284"/>
        </w:tabs>
        <w:jc w:val="both"/>
        <w:rPr>
          <w:rFonts w:ascii="Arial" w:hAnsi="Arial" w:cs="Arial"/>
        </w:rPr>
      </w:pPr>
    </w:p>
    <w:p w14:paraId="484FEBA4" w14:textId="77777777" w:rsidR="00785145" w:rsidRPr="00A566F1" w:rsidRDefault="00785145" w:rsidP="008371BB">
      <w:pPr>
        <w:pStyle w:val="Ttol1"/>
      </w:pPr>
      <w:r w:rsidRPr="00A566F1">
        <w:t xml:space="preserve">Article 4. Dotació econòmica de la línia de subvencions i determinació de l’aplicació pressupostària </w:t>
      </w:r>
    </w:p>
    <w:p w14:paraId="3D0FBF88" w14:textId="77777777" w:rsidR="00785145" w:rsidRDefault="00785145" w:rsidP="00785145">
      <w:pPr>
        <w:pStyle w:val="Default"/>
        <w:jc w:val="both"/>
        <w:rPr>
          <w:color w:val="auto"/>
          <w:sz w:val="22"/>
          <w:szCs w:val="22"/>
        </w:rPr>
      </w:pPr>
    </w:p>
    <w:p w14:paraId="20338CCA" w14:textId="77777777" w:rsidR="00785145" w:rsidRDefault="00785145" w:rsidP="00785145">
      <w:pPr>
        <w:pStyle w:val="Default"/>
        <w:jc w:val="both"/>
        <w:rPr>
          <w:color w:val="auto"/>
          <w:sz w:val="22"/>
          <w:szCs w:val="22"/>
        </w:rPr>
      </w:pPr>
      <w:r w:rsidRPr="006B4B51">
        <w:rPr>
          <w:color w:val="auto"/>
          <w:sz w:val="22"/>
          <w:szCs w:val="22"/>
        </w:rPr>
        <w:t xml:space="preserve">L’import total de la convocatòria és de </w:t>
      </w:r>
      <w:r w:rsidR="00234055">
        <w:rPr>
          <w:color w:val="auto"/>
          <w:sz w:val="22"/>
          <w:szCs w:val="22"/>
        </w:rPr>
        <w:t>6</w:t>
      </w:r>
      <w:r w:rsidRPr="006B4B51">
        <w:rPr>
          <w:color w:val="auto"/>
          <w:sz w:val="22"/>
          <w:szCs w:val="22"/>
        </w:rPr>
        <w:t>00.000 €, amb el següent desglossament</w:t>
      </w:r>
      <w:r w:rsidR="006B4B51" w:rsidRPr="006B4B51">
        <w:rPr>
          <w:color w:val="auto"/>
          <w:sz w:val="22"/>
          <w:szCs w:val="22"/>
        </w:rPr>
        <w:t xml:space="preserve"> pressupostari</w:t>
      </w:r>
      <w:r w:rsidR="00D64325">
        <w:rPr>
          <w:color w:val="auto"/>
          <w:sz w:val="22"/>
          <w:szCs w:val="22"/>
        </w:rPr>
        <w:t xml:space="preserve"> amb càrrec a un exercici futur, anualitat 2025</w:t>
      </w:r>
      <w:r w:rsidRPr="006B4B51">
        <w:rPr>
          <w:color w:val="auto"/>
          <w:sz w:val="22"/>
          <w:szCs w:val="22"/>
        </w:rPr>
        <w:t xml:space="preserve">: </w:t>
      </w:r>
    </w:p>
    <w:p w14:paraId="74ACE6B0" w14:textId="77777777" w:rsidR="006B4B51" w:rsidRDefault="006B4B51" w:rsidP="00785145">
      <w:pPr>
        <w:pStyle w:val="Default"/>
        <w:jc w:val="both"/>
        <w:rPr>
          <w:color w:val="auto"/>
          <w:sz w:val="22"/>
          <w:szCs w:val="22"/>
        </w:rPr>
      </w:pPr>
    </w:p>
    <w:tbl>
      <w:tblPr>
        <w:tblStyle w:val="Taulaambquadrcula"/>
        <w:tblW w:w="0" w:type="auto"/>
        <w:tblLook w:val="04A0" w:firstRow="1" w:lastRow="0" w:firstColumn="1" w:lastColumn="0" w:noHBand="0" w:noVBand="1"/>
      </w:tblPr>
      <w:tblGrid>
        <w:gridCol w:w="2122"/>
        <w:gridCol w:w="5103"/>
        <w:gridCol w:w="1269"/>
      </w:tblGrid>
      <w:tr w:rsidR="006B4B51" w:rsidRPr="00344AA8" w14:paraId="3E1AD421" w14:textId="77777777" w:rsidTr="00115EED">
        <w:tc>
          <w:tcPr>
            <w:tcW w:w="2122" w:type="dxa"/>
          </w:tcPr>
          <w:p w14:paraId="281AEED1" w14:textId="77777777" w:rsidR="006B4B51" w:rsidRPr="00A10FAD" w:rsidRDefault="006B4B51" w:rsidP="00115EED">
            <w:pPr>
              <w:pStyle w:val="Default"/>
              <w:jc w:val="both"/>
              <w:rPr>
                <w:b/>
                <w:color w:val="auto"/>
                <w:sz w:val="20"/>
              </w:rPr>
            </w:pPr>
            <w:r w:rsidRPr="00A10FAD">
              <w:rPr>
                <w:b/>
                <w:color w:val="auto"/>
                <w:sz w:val="20"/>
              </w:rPr>
              <w:t>Anualitat Pressupost</w:t>
            </w:r>
          </w:p>
        </w:tc>
        <w:tc>
          <w:tcPr>
            <w:tcW w:w="5103" w:type="dxa"/>
          </w:tcPr>
          <w:p w14:paraId="2C488B96" w14:textId="77777777" w:rsidR="006B4B51" w:rsidRPr="00A10FAD" w:rsidRDefault="006B4B51" w:rsidP="00115EED">
            <w:pPr>
              <w:pStyle w:val="Default"/>
              <w:jc w:val="both"/>
              <w:rPr>
                <w:b/>
                <w:color w:val="auto"/>
                <w:sz w:val="20"/>
              </w:rPr>
            </w:pPr>
            <w:r w:rsidRPr="00A10FAD">
              <w:rPr>
                <w:b/>
                <w:color w:val="auto"/>
                <w:sz w:val="20"/>
              </w:rPr>
              <w:t>Aplicació Pressupostària</w:t>
            </w:r>
          </w:p>
        </w:tc>
        <w:tc>
          <w:tcPr>
            <w:tcW w:w="1269" w:type="dxa"/>
          </w:tcPr>
          <w:p w14:paraId="761FD427" w14:textId="77777777" w:rsidR="006B4B51" w:rsidRPr="00A10FAD" w:rsidRDefault="006B4B51" w:rsidP="00024E6E">
            <w:pPr>
              <w:pStyle w:val="Default"/>
              <w:jc w:val="center"/>
              <w:rPr>
                <w:b/>
                <w:color w:val="auto"/>
                <w:sz w:val="20"/>
              </w:rPr>
            </w:pPr>
            <w:r w:rsidRPr="00A10FAD">
              <w:rPr>
                <w:b/>
                <w:color w:val="auto"/>
                <w:sz w:val="20"/>
              </w:rPr>
              <w:t>Import</w:t>
            </w:r>
          </w:p>
        </w:tc>
      </w:tr>
      <w:tr w:rsidR="006B4B51" w:rsidRPr="00EE1637" w14:paraId="707C36DE" w14:textId="77777777" w:rsidTr="00115EED">
        <w:tc>
          <w:tcPr>
            <w:tcW w:w="2122" w:type="dxa"/>
          </w:tcPr>
          <w:p w14:paraId="2648C87C" w14:textId="77777777" w:rsidR="006B4B51" w:rsidRPr="00A10FAD" w:rsidRDefault="006B4B51" w:rsidP="00115EED">
            <w:pPr>
              <w:pStyle w:val="Default"/>
              <w:jc w:val="both"/>
              <w:rPr>
                <w:color w:val="auto"/>
                <w:sz w:val="20"/>
              </w:rPr>
            </w:pPr>
            <w:r w:rsidRPr="00A10FAD">
              <w:rPr>
                <w:color w:val="auto"/>
                <w:sz w:val="20"/>
              </w:rPr>
              <w:t>2025</w:t>
            </w:r>
          </w:p>
        </w:tc>
        <w:tc>
          <w:tcPr>
            <w:tcW w:w="5103" w:type="dxa"/>
          </w:tcPr>
          <w:p w14:paraId="5140165C" w14:textId="77777777" w:rsidR="006B4B51" w:rsidRPr="00A10FAD" w:rsidRDefault="006B4B51" w:rsidP="00115EED">
            <w:pPr>
              <w:pStyle w:val="Default"/>
              <w:jc w:val="both"/>
              <w:rPr>
                <w:color w:val="auto"/>
                <w:sz w:val="20"/>
              </w:rPr>
            </w:pPr>
            <w:r w:rsidRPr="00A10FAD">
              <w:rPr>
                <w:color w:val="auto"/>
                <w:sz w:val="20"/>
              </w:rPr>
              <w:t xml:space="preserve">070 334 4620002 – </w:t>
            </w:r>
            <w:proofErr w:type="spellStart"/>
            <w:r w:rsidRPr="00A10FAD">
              <w:rPr>
                <w:color w:val="auto"/>
                <w:sz w:val="20"/>
              </w:rPr>
              <w:t>Subv</w:t>
            </w:r>
            <w:proofErr w:type="spellEnd"/>
            <w:r w:rsidRPr="00A10FAD">
              <w:rPr>
                <w:color w:val="auto"/>
                <w:sz w:val="20"/>
              </w:rPr>
              <w:t>. AJNTS Activitats culturals memorial democràtic</w:t>
            </w:r>
          </w:p>
        </w:tc>
        <w:tc>
          <w:tcPr>
            <w:tcW w:w="1269" w:type="dxa"/>
          </w:tcPr>
          <w:p w14:paraId="22A6B50B" w14:textId="77777777" w:rsidR="006B4B51" w:rsidRPr="00A10FAD" w:rsidRDefault="00234055" w:rsidP="00115EED">
            <w:pPr>
              <w:pStyle w:val="Default"/>
              <w:jc w:val="right"/>
              <w:rPr>
                <w:color w:val="auto"/>
                <w:sz w:val="20"/>
              </w:rPr>
            </w:pPr>
            <w:r w:rsidRPr="00A10FAD">
              <w:rPr>
                <w:color w:val="auto"/>
                <w:sz w:val="20"/>
              </w:rPr>
              <w:t>35</w:t>
            </w:r>
            <w:r w:rsidR="006B4B51" w:rsidRPr="00A10FAD">
              <w:rPr>
                <w:color w:val="auto"/>
                <w:sz w:val="20"/>
              </w:rPr>
              <w:t>.000 €</w:t>
            </w:r>
          </w:p>
        </w:tc>
      </w:tr>
      <w:tr w:rsidR="006B4B51" w:rsidRPr="00EE1637" w14:paraId="0651DD3A" w14:textId="77777777" w:rsidTr="00115EED">
        <w:tc>
          <w:tcPr>
            <w:tcW w:w="2122" w:type="dxa"/>
          </w:tcPr>
          <w:p w14:paraId="6851D49D" w14:textId="77777777" w:rsidR="006B4B51" w:rsidRPr="00A10FAD" w:rsidRDefault="006B4B51" w:rsidP="00115EED">
            <w:pPr>
              <w:pStyle w:val="Default"/>
              <w:jc w:val="both"/>
              <w:rPr>
                <w:color w:val="auto"/>
                <w:sz w:val="20"/>
              </w:rPr>
            </w:pPr>
            <w:r w:rsidRPr="00A10FAD">
              <w:rPr>
                <w:color w:val="auto"/>
                <w:sz w:val="20"/>
              </w:rPr>
              <w:t>2025</w:t>
            </w:r>
          </w:p>
        </w:tc>
        <w:tc>
          <w:tcPr>
            <w:tcW w:w="5103" w:type="dxa"/>
          </w:tcPr>
          <w:p w14:paraId="26566F84" w14:textId="77777777" w:rsidR="006B4B51" w:rsidRPr="00A10FAD" w:rsidRDefault="006B4B51" w:rsidP="002F7FF4">
            <w:pPr>
              <w:pStyle w:val="Default"/>
              <w:jc w:val="both"/>
              <w:rPr>
                <w:color w:val="auto"/>
                <w:sz w:val="20"/>
              </w:rPr>
            </w:pPr>
            <w:r w:rsidRPr="00A10FAD">
              <w:rPr>
                <w:color w:val="auto"/>
                <w:sz w:val="20"/>
              </w:rPr>
              <w:t>070 33</w:t>
            </w:r>
            <w:r w:rsidR="002F7FF4" w:rsidRPr="00A10FAD">
              <w:rPr>
                <w:color w:val="auto"/>
                <w:sz w:val="20"/>
              </w:rPr>
              <w:t>0</w:t>
            </w:r>
            <w:r w:rsidRPr="00A10FAD">
              <w:rPr>
                <w:color w:val="auto"/>
                <w:sz w:val="20"/>
              </w:rPr>
              <w:t xml:space="preserve"> 7620001- </w:t>
            </w:r>
            <w:proofErr w:type="spellStart"/>
            <w:r w:rsidRPr="00A10FAD">
              <w:rPr>
                <w:color w:val="auto"/>
                <w:sz w:val="20"/>
              </w:rPr>
              <w:t>Subv</w:t>
            </w:r>
            <w:proofErr w:type="spellEnd"/>
            <w:r w:rsidRPr="00A10FAD">
              <w:rPr>
                <w:color w:val="auto"/>
                <w:sz w:val="20"/>
              </w:rPr>
              <w:t>. AJNTS per inversions en memorial democràtic</w:t>
            </w:r>
          </w:p>
        </w:tc>
        <w:tc>
          <w:tcPr>
            <w:tcW w:w="1269" w:type="dxa"/>
          </w:tcPr>
          <w:p w14:paraId="5D00E4AE" w14:textId="77777777" w:rsidR="006B4B51" w:rsidRPr="00A10FAD" w:rsidRDefault="00A32592" w:rsidP="00234055">
            <w:pPr>
              <w:pStyle w:val="Default"/>
              <w:jc w:val="right"/>
              <w:rPr>
                <w:color w:val="auto"/>
                <w:sz w:val="20"/>
              </w:rPr>
            </w:pPr>
            <w:r w:rsidRPr="00A10FAD">
              <w:rPr>
                <w:color w:val="auto"/>
                <w:sz w:val="20"/>
              </w:rPr>
              <w:t>5</w:t>
            </w:r>
            <w:r w:rsidR="00234055" w:rsidRPr="00A10FAD">
              <w:rPr>
                <w:color w:val="auto"/>
                <w:sz w:val="20"/>
              </w:rPr>
              <w:t>65</w:t>
            </w:r>
            <w:r w:rsidR="006B4B51" w:rsidRPr="00A10FAD">
              <w:rPr>
                <w:color w:val="auto"/>
                <w:sz w:val="20"/>
              </w:rPr>
              <w:t>.000 €</w:t>
            </w:r>
          </w:p>
        </w:tc>
      </w:tr>
      <w:tr w:rsidR="006B4B51" w:rsidRPr="00344AA8" w14:paraId="4A1B780E" w14:textId="77777777" w:rsidTr="00115EED">
        <w:tc>
          <w:tcPr>
            <w:tcW w:w="2122" w:type="dxa"/>
          </w:tcPr>
          <w:p w14:paraId="0DA0B0C5" w14:textId="77777777" w:rsidR="006B4B51" w:rsidRPr="00A10FAD" w:rsidRDefault="006B4B51" w:rsidP="00115EED">
            <w:pPr>
              <w:pStyle w:val="Default"/>
              <w:jc w:val="both"/>
              <w:rPr>
                <w:b/>
                <w:color w:val="auto"/>
                <w:sz w:val="20"/>
              </w:rPr>
            </w:pPr>
          </w:p>
        </w:tc>
        <w:tc>
          <w:tcPr>
            <w:tcW w:w="5103" w:type="dxa"/>
          </w:tcPr>
          <w:p w14:paraId="68AA3FF8" w14:textId="77777777" w:rsidR="006B4B51" w:rsidRPr="00A10FAD" w:rsidRDefault="006B4B51" w:rsidP="00115EED">
            <w:pPr>
              <w:pStyle w:val="Default"/>
              <w:jc w:val="both"/>
              <w:rPr>
                <w:b/>
                <w:color w:val="auto"/>
                <w:sz w:val="20"/>
              </w:rPr>
            </w:pPr>
            <w:r w:rsidRPr="00A10FAD">
              <w:rPr>
                <w:b/>
                <w:color w:val="auto"/>
                <w:sz w:val="20"/>
              </w:rPr>
              <w:t>TOTAL PRESSUPOST ANY 2025</w:t>
            </w:r>
          </w:p>
        </w:tc>
        <w:tc>
          <w:tcPr>
            <w:tcW w:w="1269" w:type="dxa"/>
          </w:tcPr>
          <w:p w14:paraId="6664F518" w14:textId="77777777" w:rsidR="006B4B51" w:rsidRPr="00A10FAD" w:rsidRDefault="00234055" w:rsidP="00115EED">
            <w:pPr>
              <w:pStyle w:val="Default"/>
              <w:jc w:val="right"/>
              <w:rPr>
                <w:b/>
                <w:color w:val="auto"/>
                <w:sz w:val="20"/>
              </w:rPr>
            </w:pPr>
            <w:r w:rsidRPr="00A10FAD">
              <w:rPr>
                <w:b/>
                <w:color w:val="auto"/>
                <w:sz w:val="20"/>
              </w:rPr>
              <w:t>6</w:t>
            </w:r>
            <w:r w:rsidR="006B4B51" w:rsidRPr="00A10FAD">
              <w:rPr>
                <w:b/>
                <w:color w:val="auto"/>
                <w:sz w:val="20"/>
              </w:rPr>
              <w:t>00.000 €</w:t>
            </w:r>
          </w:p>
        </w:tc>
      </w:tr>
    </w:tbl>
    <w:p w14:paraId="1AD97EDD" w14:textId="77777777" w:rsidR="006B4B51" w:rsidRDefault="006B4B51" w:rsidP="00785145">
      <w:pPr>
        <w:pStyle w:val="Default"/>
        <w:jc w:val="both"/>
        <w:rPr>
          <w:color w:val="auto"/>
          <w:sz w:val="22"/>
          <w:szCs w:val="22"/>
        </w:rPr>
      </w:pPr>
    </w:p>
    <w:p w14:paraId="7E387A74" w14:textId="77777777" w:rsidR="0051546C" w:rsidRPr="000C6C55" w:rsidRDefault="0051546C" w:rsidP="0051546C">
      <w:pPr>
        <w:pStyle w:val="Default"/>
        <w:jc w:val="both"/>
        <w:rPr>
          <w:color w:val="auto"/>
          <w:sz w:val="22"/>
          <w:szCs w:val="22"/>
        </w:rPr>
      </w:pPr>
      <w:r w:rsidRPr="000C6C55">
        <w:rPr>
          <w:color w:val="auto"/>
          <w:sz w:val="22"/>
          <w:szCs w:val="22"/>
        </w:rPr>
        <w:t>La concessió de les subvencions quedarà condicionada a l’existència de crèdit adequat</w:t>
      </w:r>
    </w:p>
    <w:p w14:paraId="57BEB4F1" w14:textId="77777777" w:rsidR="0051546C" w:rsidRPr="00A566F1" w:rsidRDefault="0051546C" w:rsidP="0051546C">
      <w:pPr>
        <w:pStyle w:val="Default"/>
        <w:jc w:val="both"/>
        <w:rPr>
          <w:color w:val="auto"/>
          <w:sz w:val="22"/>
          <w:szCs w:val="22"/>
        </w:rPr>
      </w:pPr>
      <w:r w:rsidRPr="000C6C55">
        <w:rPr>
          <w:color w:val="auto"/>
          <w:sz w:val="22"/>
          <w:szCs w:val="22"/>
        </w:rPr>
        <w:t>i suficient en el moment de la resolució de la concessió.</w:t>
      </w:r>
    </w:p>
    <w:p w14:paraId="09723A6F" w14:textId="77777777" w:rsidR="0051546C" w:rsidRDefault="0051546C" w:rsidP="00785145">
      <w:pPr>
        <w:pStyle w:val="Default"/>
        <w:jc w:val="both"/>
        <w:rPr>
          <w:color w:val="auto"/>
          <w:sz w:val="22"/>
          <w:szCs w:val="22"/>
        </w:rPr>
      </w:pPr>
    </w:p>
    <w:p w14:paraId="24E4AC98" w14:textId="77777777" w:rsidR="00785145" w:rsidRPr="00A566F1" w:rsidRDefault="00785145" w:rsidP="008371BB">
      <w:pPr>
        <w:pStyle w:val="Ttol1"/>
      </w:pPr>
      <w:r w:rsidRPr="00A566F1">
        <w:t xml:space="preserve">Article 5. Procediment d’atorgament i tipus de convocatòria </w:t>
      </w:r>
    </w:p>
    <w:p w14:paraId="73BE018E" w14:textId="77777777" w:rsidR="00785145" w:rsidRPr="00A566F1" w:rsidRDefault="00785145" w:rsidP="00785145">
      <w:pPr>
        <w:pStyle w:val="Default"/>
        <w:jc w:val="both"/>
        <w:rPr>
          <w:color w:val="auto"/>
          <w:sz w:val="22"/>
          <w:szCs w:val="22"/>
        </w:rPr>
      </w:pPr>
    </w:p>
    <w:p w14:paraId="5B4EA995" w14:textId="77777777" w:rsidR="00785145" w:rsidRPr="00A566F1" w:rsidRDefault="00785145" w:rsidP="00785145">
      <w:pPr>
        <w:pStyle w:val="Default"/>
        <w:jc w:val="both"/>
        <w:rPr>
          <w:color w:val="auto"/>
          <w:sz w:val="22"/>
          <w:szCs w:val="22"/>
        </w:rPr>
      </w:pPr>
      <w:r w:rsidRPr="00A566F1">
        <w:rPr>
          <w:color w:val="auto"/>
          <w:sz w:val="22"/>
          <w:szCs w:val="22"/>
        </w:rPr>
        <w:t xml:space="preserve">Les subvencions que s’atorguin d’acord amb aquestes bases ho seran de conformitat amb el procediment de concurrència competitiva. </w:t>
      </w:r>
    </w:p>
    <w:p w14:paraId="73CCA2DA" w14:textId="77777777" w:rsidR="00785145" w:rsidRDefault="00785145" w:rsidP="00785145">
      <w:pPr>
        <w:pStyle w:val="Default"/>
        <w:jc w:val="both"/>
        <w:rPr>
          <w:color w:val="auto"/>
          <w:sz w:val="22"/>
          <w:szCs w:val="22"/>
        </w:rPr>
      </w:pPr>
    </w:p>
    <w:p w14:paraId="3D934CF7" w14:textId="77777777" w:rsidR="0051546C" w:rsidRPr="00A566F1" w:rsidRDefault="0051546C" w:rsidP="00785145">
      <w:pPr>
        <w:pStyle w:val="Default"/>
        <w:jc w:val="both"/>
        <w:rPr>
          <w:color w:val="auto"/>
          <w:sz w:val="22"/>
          <w:szCs w:val="22"/>
        </w:rPr>
      </w:pPr>
    </w:p>
    <w:p w14:paraId="0C906A5A" w14:textId="77777777" w:rsidR="00785145" w:rsidRPr="00A566F1" w:rsidRDefault="00785145" w:rsidP="008371BB">
      <w:pPr>
        <w:pStyle w:val="Ttol1"/>
      </w:pPr>
      <w:r w:rsidRPr="00A566F1">
        <w:lastRenderedPageBreak/>
        <w:t xml:space="preserve">Article 6. Beneficiaris </w:t>
      </w:r>
    </w:p>
    <w:p w14:paraId="1B4CBA91" w14:textId="77777777" w:rsidR="00785145" w:rsidRPr="00A566F1" w:rsidRDefault="00785145" w:rsidP="00785145">
      <w:pPr>
        <w:pStyle w:val="Default"/>
        <w:jc w:val="both"/>
        <w:rPr>
          <w:color w:val="auto"/>
          <w:sz w:val="22"/>
          <w:szCs w:val="22"/>
        </w:rPr>
      </w:pPr>
    </w:p>
    <w:p w14:paraId="699E052B" w14:textId="77777777" w:rsidR="00785145" w:rsidRPr="00A566F1" w:rsidRDefault="00785145" w:rsidP="00785145">
      <w:pPr>
        <w:tabs>
          <w:tab w:val="left" w:pos="0"/>
        </w:tabs>
        <w:suppressAutoHyphens/>
        <w:spacing w:line="276" w:lineRule="auto"/>
        <w:jc w:val="both"/>
        <w:rPr>
          <w:rFonts w:ascii="Arial" w:hAnsi="Arial" w:cs="Arial"/>
          <w:sz w:val="22"/>
          <w:szCs w:val="22"/>
        </w:rPr>
      </w:pPr>
      <w:r w:rsidRPr="00A566F1">
        <w:rPr>
          <w:rFonts w:ascii="Arial" w:hAnsi="Arial" w:cs="Arial"/>
          <w:sz w:val="22"/>
          <w:szCs w:val="22"/>
        </w:rPr>
        <w:t>Podran sol·licitar subvencions els ajuntaments</w:t>
      </w:r>
      <w:r w:rsidR="00D501B2">
        <w:rPr>
          <w:rFonts w:ascii="Arial" w:hAnsi="Arial" w:cs="Arial"/>
          <w:color w:val="000000"/>
          <w:sz w:val="22"/>
          <w:szCs w:val="22"/>
        </w:rPr>
        <w:t xml:space="preserve"> </w:t>
      </w:r>
      <w:r w:rsidRPr="00785145">
        <w:rPr>
          <w:rFonts w:ascii="Arial" w:hAnsi="Arial" w:cs="Arial"/>
          <w:color w:val="000000"/>
          <w:sz w:val="22"/>
          <w:szCs w:val="22"/>
        </w:rPr>
        <w:t>del territori corresponent a l’àmbit d’actuació de la Diputació de Lleida.</w:t>
      </w:r>
    </w:p>
    <w:p w14:paraId="6E39412C" w14:textId="77777777" w:rsidR="00785145" w:rsidRPr="00A566F1" w:rsidRDefault="00785145" w:rsidP="00785145">
      <w:pPr>
        <w:tabs>
          <w:tab w:val="left" w:pos="0"/>
        </w:tabs>
        <w:suppressAutoHyphens/>
        <w:spacing w:line="276" w:lineRule="auto"/>
        <w:jc w:val="both"/>
        <w:rPr>
          <w:rFonts w:ascii="Arial" w:hAnsi="Arial" w:cs="Arial"/>
          <w:sz w:val="22"/>
          <w:szCs w:val="22"/>
        </w:rPr>
      </w:pPr>
    </w:p>
    <w:p w14:paraId="25862D2C" w14:textId="77777777" w:rsidR="00785145" w:rsidRPr="00A566F1" w:rsidRDefault="00785145" w:rsidP="008371BB">
      <w:pPr>
        <w:pStyle w:val="Ttol1"/>
      </w:pPr>
      <w:r w:rsidRPr="00A566F1">
        <w:t xml:space="preserve">Article 7. Import de les subvencions </w:t>
      </w:r>
    </w:p>
    <w:p w14:paraId="277FB1F3" w14:textId="77777777" w:rsidR="00785145" w:rsidRPr="00A566F1" w:rsidRDefault="00785145" w:rsidP="00785145">
      <w:pPr>
        <w:pStyle w:val="Default"/>
        <w:jc w:val="both"/>
        <w:rPr>
          <w:color w:val="auto"/>
          <w:sz w:val="22"/>
          <w:szCs w:val="22"/>
        </w:rPr>
      </w:pPr>
    </w:p>
    <w:p w14:paraId="68DA7D42" w14:textId="4590FB75" w:rsidR="00785145" w:rsidRPr="00A566F1" w:rsidRDefault="00785145" w:rsidP="00785145">
      <w:pPr>
        <w:pStyle w:val="Default"/>
        <w:jc w:val="both"/>
        <w:rPr>
          <w:color w:val="auto"/>
          <w:sz w:val="22"/>
          <w:szCs w:val="22"/>
        </w:rPr>
      </w:pPr>
      <w:r w:rsidRPr="00A566F1">
        <w:rPr>
          <w:color w:val="auto"/>
          <w:sz w:val="22"/>
          <w:szCs w:val="22"/>
        </w:rPr>
        <w:t>L’import de la subvenció pe</w:t>
      </w:r>
      <w:r w:rsidR="00D174A6">
        <w:rPr>
          <w:color w:val="auto"/>
          <w:sz w:val="22"/>
          <w:szCs w:val="22"/>
        </w:rPr>
        <w:t>r a cada actuació es determina</w:t>
      </w:r>
      <w:r w:rsidRPr="00A566F1">
        <w:rPr>
          <w:color w:val="auto"/>
          <w:sz w:val="22"/>
          <w:szCs w:val="22"/>
        </w:rPr>
        <w:t xml:space="preserve"> </w:t>
      </w:r>
      <w:r w:rsidR="00D174A6">
        <w:rPr>
          <w:color w:val="auto"/>
          <w:sz w:val="22"/>
          <w:szCs w:val="22"/>
        </w:rPr>
        <w:t xml:space="preserve">per la puntuació obtinguda pel projecte d’activitat presentat, </w:t>
      </w:r>
      <w:r w:rsidRPr="00A566F1">
        <w:rPr>
          <w:color w:val="auto"/>
          <w:sz w:val="22"/>
          <w:szCs w:val="22"/>
        </w:rPr>
        <w:t xml:space="preserve">segons els criteris de valoració establerts en l’article </w:t>
      </w:r>
      <w:r w:rsidRPr="005B2725">
        <w:rPr>
          <w:color w:val="auto"/>
          <w:sz w:val="22"/>
          <w:szCs w:val="22"/>
        </w:rPr>
        <w:t>1</w:t>
      </w:r>
      <w:r w:rsidR="00627224">
        <w:rPr>
          <w:color w:val="auto"/>
          <w:sz w:val="22"/>
          <w:szCs w:val="22"/>
        </w:rPr>
        <w:t>5</w:t>
      </w:r>
      <w:r w:rsidR="00D174A6">
        <w:rPr>
          <w:color w:val="auto"/>
          <w:sz w:val="22"/>
          <w:szCs w:val="22"/>
        </w:rPr>
        <w:t xml:space="preserve"> i depenent de les disponibilitats pressupostàries</w:t>
      </w:r>
      <w:r w:rsidRPr="00A566F1">
        <w:rPr>
          <w:color w:val="auto"/>
          <w:sz w:val="22"/>
          <w:szCs w:val="22"/>
        </w:rPr>
        <w:t>.</w:t>
      </w:r>
    </w:p>
    <w:p w14:paraId="21043FD8" w14:textId="77777777" w:rsidR="00785145" w:rsidRPr="00A566F1" w:rsidRDefault="00785145" w:rsidP="00785145">
      <w:pPr>
        <w:pStyle w:val="Default"/>
        <w:jc w:val="both"/>
        <w:rPr>
          <w:color w:val="auto"/>
          <w:sz w:val="22"/>
          <w:szCs w:val="22"/>
        </w:rPr>
      </w:pPr>
    </w:p>
    <w:p w14:paraId="3B120667" w14:textId="77777777" w:rsidR="00785145" w:rsidRDefault="00785145" w:rsidP="00785145">
      <w:pPr>
        <w:tabs>
          <w:tab w:val="left" w:pos="0"/>
        </w:tabs>
        <w:suppressAutoHyphens/>
        <w:spacing w:line="276" w:lineRule="auto"/>
        <w:jc w:val="both"/>
        <w:rPr>
          <w:rFonts w:ascii="Arial" w:hAnsi="Arial" w:cs="Arial"/>
          <w:sz w:val="22"/>
          <w:szCs w:val="22"/>
        </w:rPr>
      </w:pPr>
      <w:r w:rsidRPr="00785145">
        <w:rPr>
          <w:rFonts w:ascii="Arial" w:hAnsi="Arial" w:cs="Arial"/>
          <w:sz w:val="22"/>
          <w:szCs w:val="22"/>
        </w:rPr>
        <w:t>L’import de les subvencions no serà superior al 70% del cost de l’actuació, en el cas de municipis de més de 6.000 habitants, i al 90%, en el cas de municipis de 6.000 o menys habitants. El nombre d’habitants serà el que determinen les dades oficials de població resultants de la revisió del Padró Municipal a 1 de gener de l’any de la convocatòria.</w:t>
      </w:r>
    </w:p>
    <w:p w14:paraId="3D8C7B74" w14:textId="77777777" w:rsidR="00785145" w:rsidRDefault="00785145" w:rsidP="00785145">
      <w:pPr>
        <w:tabs>
          <w:tab w:val="left" w:pos="0"/>
        </w:tabs>
        <w:suppressAutoHyphens/>
        <w:spacing w:line="276" w:lineRule="auto"/>
        <w:jc w:val="both"/>
        <w:rPr>
          <w:rFonts w:ascii="Arial" w:hAnsi="Arial" w:cs="Arial"/>
          <w:sz w:val="22"/>
          <w:szCs w:val="22"/>
        </w:rPr>
      </w:pPr>
    </w:p>
    <w:p w14:paraId="5168E968" w14:textId="77777777" w:rsidR="00785145" w:rsidRDefault="00785145" w:rsidP="00785145">
      <w:pPr>
        <w:tabs>
          <w:tab w:val="left" w:pos="0"/>
        </w:tabs>
        <w:suppressAutoHyphens/>
        <w:spacing w:line="276" w:lineRule="auto"/>
        <w:jc w:val="both"/>
        <w:rPr>
          <w:rFonts w:ascii="Arial" w:hAnsi="Arial" w:cs="Arial"/>
          <w:sz w:val="22"/>
          <w:szCs w:val="22"/>
        </w:rPr>
      </w:pPr>
      <w:r>
        <w:rPr>
          <w:rFonts w:ascii="Arial" w:hAnsi="Arial" w:cs="Arial"/>
          <w:sz w:val="22"/>
          <w:szCs w:val="22"/>
        </w:rPr>
        <w:t>S’estableix un límit màxim:</w:t>
      </w:r>
    </w:p>
    <w:p w14:paraId="40CF1392" w14:textId="77777777" w:rsidR="00785145" w:rsidRPr="00785145" w:rsidRDefault="00785145" w:rsidP="00785145">
      <w:pPr>
        <w:tabs>
          <w:tab w:val="left" w:pos="0"/>
        </w:tabs>
        <w:suppressAutoHyphens/>
        <w:spacing w:line="276" w:lineRule="auto"/>
        <w:jc w:val="both"/>
        <w:rPr>
          <w:rFonts w:ascii="Arial" w:hAnsi="Arial" w:cs="Arial"/>
          <w:sz w:val="22"/>
          <w:szCs w:val="22"/>
        </w:rPr>
      </w:pPr>
      <w:r w:rsidRPr="00785145">
        <w:rPr>
          <w:rFonts w:ascii="Arial" w:hAnsi="Arial" w:cs="Arial"/>
          <w:sz w:val="22"/>
          <w:szCs w:val="22"/>
        </w:rPr>
        <w:t>•</w:t>
      </w:r>
      <w:r w:rsidRPr="00785145">
        <w:rPr>
          <w:rFonts w:ascii="Arial" w:hAnsi="Arial" w:cs="Arial"/>
          <w:sz w:val="22"/>
          <w:szCs w:val="22"/>
        </w:rPr>
        <w:tab/>
        <w:t>Per als àmbits 1 i 2: Un màxim de 5.000 €.</w:t>
      </w:r>
    </w:p>
    <w:p w14:paraId="632EAB3E" w14:textId="77777777" w:rsidR="00785145" w:rsidRPr="00A566F1" w:rsidRDefault="00785145" w:rsidP="00785145">
      <w:pPr>
        <w:tabs>
          <w:tab w:val="left" w:pos="0"/>
        </w:tabs>
        <w:suppressAutoHyphens/>
        <w:spacing w:line="276" w:lineRule="auto"/>
        <w:jc w:val="both"/>
        <w:rPr>
          <w:rFonts w:ascii="Arial" w:hAnsi="Arial" w:cs="Arial"/>
          <w:sz w:val="22"/>
          <w:szCs w:val="22"/>
        </w:rPr>
      </w:pPr>
      <w:r w:rsidRPr="00785145">
        <w:rPr>
          <w:rFonts w:ascii="Arial" w:hAnsi="Arial" w:cs="Arial"/>
          <w:sz w:val="22"/>
          <w:szCs w:val="22"/>
        </w:rPr>
        <w:t>•</w:t>
      </w:r>
      <w:r w:rsidRPr="00785145">
        <w:rPr>
          <w:rFonts w:ascii="Arial" w:hAnsi="Arial" w:cs="Arial"/>
          <w:sz w:val="22"/>
          <w:szCs w:val="22"/>
        </w:rPr>
        <w:tab/>
        <w:t>Per a l’àmbit 3: Un màxim de 30.000 €.</w:t>
      </w:r>
    </w:p>
    <w:p w14:paraId="106C563F" w14:textId="77777777" w:rsidR="00785145" w:rsidRPr="00A566F1" w:rsidRDefault="00785145" w:rsidP="00785145">
      <w:pPr>
        <w:tabs>
          <w:tab w:val="left" w:pos="0"/>
        </w:tabs>
        <w:suppressAutoHyphens/>
        <w:spacing w:line="276" w:lineRule="auto"/>
        <w:jc w:val="both"/>
        <w:rPr>
          <w:rFonts w:ascii="Arial" w:hAnsi="Arial" w:cs="Arial"/>
          <w:sz w:val="22"/>
          <w:szCs w:val="22"/>
        </w:rPr>
      </w:pPr>
    </w:p>
    <w:p w14:paraId="273577DE" w14:textId="11F7BA84" w:rsidR="00D501B2" w:rsidRDefault="00D501B2" w:rsidP="00785145">
      <w:pPr>
        <w:pStyle w:val="Default"/>
        <w:jc w:val="both"/>
        <w:rPr>
          <w:color w:val="auto"/>
          <w:sz w:val="22"/>
          <w:szCs w:val="22"/>
        </w:rPr>
      </w:pPr>
      <w:r w:rsidRPr="00B56849">
        <w:rPr>
          <w:color w:val="auto"/>
          <w:sz w:val="22"/>
          <w:szCs w:val="22"/>
        </w:rPr>
        <w:t>Aquesta quantitat s’entendrà com un import cert i sense referència a un percentatge o fracció del cost total de l’activitat</w:t>
      </w:r>
      <w:r w:rsidR="00B653B0">
        <w:rPr>
          <w:color w:val="auto"/>
          <w:sz w:val="22"/>
          <w:szCs w:val="22"/>
        </w:rPr>
        <w:t xml:space="preserve">, </w:t>
      </w:r>
      <w:r w:rsidR="00B653B0" w:rsidRPr="00CF2C3E">
        <w:rPr>
          <w:color w:val="auto"/>
          <w:sz w:val="22"/>
          <w:szCs w:val="22"/>
        </w:rPr>
        <w:t xml:space="preserve">respectant, en tot cas, els límits </w:t>
      </w:r>
      <w:r w:rsidR="007C415B" w:rsidRPr="00CF2C3E">
        <w:rPr>
          <w:color w:val="auto"/>
          <w:sz w:val="22"/>
          <w:szCs w:val="22"/>
        </w:rPr>
        <w:t>percentuals</w:t>
      </w:r>
      <w:r w:rsidR="00B653B0" w:rsidRPr="00CF2C3E">
        <w:rPr>
          <w:color w:val="auto"/>
          <w:sz w:val="22"/>
          <w:szCs w:val="22"/>
        </w:rPr>
        <w:t xml:space="preserve"> respecte del cost de l'actuació i els límits màxims per àmbits fixats en aquest article.</w:t>
      </w:r>
    </w:p>
    <w:p w14:paraId="54D39557" w14:textId="77777777" w:rsidR="00CB2D72" w:rsidRDefault="00CB2D72" w:rsidP="00785145">
      <w:pPr>
        <w:pStyle w:val="Default"/>
        <w:jc w:val="both"/>
        <w:rPr>
          <w:color w:val="auto"/>
          <w:sz w:val="22"/>
          <w:szCs w:val="22"/>
        </w:rPr>
      </w:pPr>
    </w:p>
    <w:p w14:paraId="58575DEC" w14:textId="371438AB" w:rsidR="00B410FA" w:rsidRDefault="00B410FA" w:rsidP="008371BB">
      <w:pPr>
        <w:pStyle w:val="Ttol1"/>
      </w:pPr>
      <w:r w:rsidRPr="00B410FA">
        <w:t>Article 8. Termini execució</w:t>
      </w:r>
    </w:p>
    <w:p w14:paraId="2B566911" w14:textId="77777777" w:rsidR="00B410FA" w:rsidRDefault="00B410FA" w:rsidP="00785145">
      <w:pPr>
        <w:pStyle w:val="Default"/>
        <w:jc w:val="both"/>
        <w:rPr>
          <w:b/>
          <w:bCs/>
          <w:i/>
          <w:iCs/>
          <w:color w:val="auto"/>
          <w:sz w:val="22"/>
          <w:szCs w:val="22"/>
        </w:rPr>
      </w:pPr>
    </w:p>
    <w:p w14:paraId="462EA198" w14:textId="77777777" w:rsidR="00B410FA" w:rsidRPr="00575F1C" w:rsidRDefault="00B410FA" w:rsidP="00B410FA">
      <w:pPr>
        <w:jc w:val="both"/>
        <w:rPr>
          <w:rFonts w:ascii="Arial" w:hAnsi="Arial" w:cs="Arial"/>
          <w:spacing w:val="-3"/>
          <w:sz w:val="22"/>
          <w:szCs w:val="22"/>
        </w:rPr>
      </w:pPr>
      <w:r w:rsidRPr="00575F1C">
        <w:rPr>
          <w:rFonts w:ascii="Arial" w:hAnsi="Arial" w:cs="Arial"/>
          <w:spacing w:val="-3"/>
          <w:sz w:val="22"/>
          <w:szCs w:val="22"/>
        </w:rPr>
        <w:t>Les actuacions per a les quals s’hagi obtingut subvenció s’executaran entre l’1 de gener de 2025 i el 31 de maig de 2026.</w:t>
      </w:r>
    </w:p>
    <w:p w14:paraId="05FA2302" w14:textId="77777777" w:rsidR="00B410FA" w:rsidRPr="00575F1C" w:rsidRDefault="00B410FA" w:rsidP="00B410FA">
      <w:pPr>
        <w:jc w:val="both"/>
        <w:rPr>
          <w:rFonts w:ascii="Arial" w:hAnsi="Arial" w:cs="Arial"/>
          <w:spacing w:val="-3"/>
          <w:sz w:val="22"/>
          <w:szCs w:val="22"/>
        </w:rPr>
      </w:pPr>
    </w:p>
    <w:p w14:paraId="450D9E73" w14:textId="7D20805A" w:rsidR="00CB2D72" w:rsidRDefault="00B410FA" w:rsidP="00B410FA">
      <w:pPr>
        <w:tabs>
          <w:tab w:val="left" w:pos="0"/>
        </w:tabs>
        <w:suppressAutoHyphens/>
        <w:jc w:val="both"/>
        <w:rPr>
          <w:rFonts w:ascii="Arial" w:hAnsi="Arial" w:cs="Arial"/>
          <w:color w:val="000000" w:themeColor="text1"/>
          <w:spacing w:val="-3"/>
          <w:sz w:val="22"/>
          <w:szCs w:val="22"/>
        </w:rPr>
      </w:pPr>
      <w:r w:rsidRPr="00A566F1">
        <w:rPr>
          <w:rFonts w:ascii="Arial" w:hAnsi="Arial" w:cs="Arial"/>
          <w:color w:val="000000" w:themeColor="text1"/>
          <w:spacing w:val="-3"/>
          <w:sz w:val="22"/>
          <w:szCs w:val="22"/>
        </w:rPr>
        <w:t>En tot</w:t>
      </w:r>
      <w:r>
        <w:rPr>
          <w:rFonts w:ascii="Arial" w:hAnsi="Arial" w:cs="Arial"/>
          <w:color w:val="000000" w:themeColor="text1"/>
          <w:spacing w:val="-3"/>
          <w:sz w:val="22"/>
          <w:szCs w:val="22"/>
        </w:rPr>
        <w:t>s</w:t>
      </w:r>
      <w:r w:rsidRPr="00A566F1">
        <w:rPr>
          <w:rFonts w:ascii="Arial" w:hAnsi="Arial" w:cs="Arial"/>
          <w:color w:val="000000" w:themeColor="text1"/>
          <w:spacing w:val="-3"/>
          <w:sz w:val="22"/>
          <w:szCs w:val="22"/>
        </w:rPr>
        <w:t xml:space="preserve"> els casos, aquest termini </w:t>
      </w:r>
      <w:r>
        <w:rPr>
          <w:rFonts w:ascii="Arial" w:hAnsi="Arial" w:cs="Arial"/>
          <w:color w:val="000000" w:themeColor="text1"/>
          <w:spacing w:val="-3"/>
          <w:sz w:val="22"/>
          <w:szCs w:val="22"/>
        </w:rPr>
        <w:t>és</w:t>
      </w:r>
      <w:r w:rsidRPr="00A566F1">
        <w:rPr>
          <w:rFonts w:ascii="Arial" w:hAnsi="Arial" w:cs="Arial"/>
          <w:color w:val="000000" w:themeColor="text1"/>
          <w:spacing w:val="-3"/>
          <w:sz w:val="22"/>
          <w:szCs w:val="22"/>
        </w:rPr>
        <w:t xml:space="preserve"> improrrogable.</w:t>
      </w:r>
    </w:p>
    <w:p w14:paraId="5056584A" w14:textId="77777777" w:rsidR="00CF2C3E" w:rsidRPr="00A566F1" w:rsidRDefault="00CF2C3E" w:rsidP="00B410FA">
      <w:pPr>
        <w:tabs>
          <w:tab w:val="left" w:pos="0"/>
        </w:tabs>
        <w:suppressAutoHyphens/>
        <w:jc w:val="both"/>
        <w:rPr>
          <w:rFonts w:ascii="Arial" w:hAnsi="Arial" w:cs="Arial"/>
          <w:color w:val="000000" w:themeColor="text1"/>
          <w:spacing w:val="-3"/>
          <w:sz w:val="22"/>
          <w:szCs w:val="22"/>
        </w:rPr>
      </w:pPr>
    </w:p>
    <w:p w14:paraId="3DEE7A87" w14:textId="752EA997" w:rsidR="00785145" w:rsidRPr="00A566F1" w:rsidRDefault="00785145" w:rsidP="008371BB">
      <w:pPr>
        <w:pStyle w:val="Ttol1"/>
      </w:pPr>
      <w:r w:rsidRPr="00A566F1">
        <w:t xml:space="preserve">Article </w:t>
      </w:r>
      <w:r w:rsidR="00B410FA">
        <w:t>9</w:t>
      </w:r>
      <w:r w:rsidRPr="00A566F1">
        <w:t xml:space="preserve">. Compatibilitat de les subvencions </w:t>
      </w:r>
    </w:p>
    <w:p w14:paraId="00DF5368" w14:textId="77777777" w:rsidR="00785145" w:rsidRPr="00A566F1" w:rsidRDefault="00785145" w:rsidP="00785145">
      <w:pPr>
        <w:pStyle w:val="Default"/>
        <w:jc w:val="both"/>
        <w:rPr>
          <w:color w:val="auto"/>
          <w:sz w:val="22"/>
          <w:szCs w:val="22"/>
        </w:rPr>
      </w:pPr>
    </w:p>
    <w:p w14:paraId="128F5F67" w14:textId="77777777" w:rsidR="00785145" w:rsidRPr="00115809" w:rsidRDefault="00785145" w:rsidP="00785145">
      <w:pPr>
        <w:pStyle w:val="Default"/>
        <w:jc w:val="both"/>
        <w:rPr>
          <w:color w:val="auto"/>
          <w:sz w:val="22"/>
          <w:szCs w:val="22"/>
        </w:rPr>
      </w:pPr>
      <w:r w:rsidRPr="00115809">
        <w:rPr>
          <w:color w:val="auto"/>
          <w:sz w:val="22"/>
          <w:szCs w:val="22"/>
        </w:rPr>
        <w:t>Les subvencions atorgades en el marc d’aquest programa són compatibles amb l’obtenció de qualsevol subvenció destinada a la mateixa actuació atorgada per la Diputació de Lleida i els seus organismes autònoms, a excepció de l’IEI, i per altres administracions públiques.</w:t>
      </w:r>
    </w:p>
    <w:p w14:paraId="214BA2C0" w14:textId="77777777" w:rsidR="00785145" w:rsidRPr="00115809" w:rsidRDefault="00785145" w:rsidP="00785145">
      <w:pPr>
        <w:pStyle w:val="Default"/>
        <w:jc w:val="both"/>
        <w:rPr>
          <w:color w:val="auto"/>
          <w:sz w:val="22"/>
          <w:szCs w:val="22"/>
        </w:rPr>
      </w:pPr>
    </w:p>
    <w:p w14:paraId="6DAF64CB" w14:textId="240B2BDC" w:rsidR="00785145" w:rsidRPr="00A566F1" w:rsidRDefault="00785145" w:rsidP="00785145">
      <w:pPr>
        <w:pStyle w:val="Default"/>
        <w:jc w:val="both"/>
        <w:rPr>
          <w:color w:val="auto"/>
          <w:sz w:val="22"/>
          <w:szCs w:val="22"/>
        </w:rPr>
      </w:pPr>
      <w:r w:rsidRPr="00115809">
        <w:rPr>
          <w:color w:val="auto"/>
          <w:sz w:val="22"/>
          <w:szCs w:val="22"/>
        </w:rPr>
        <w:t xml:space="preserve">No obstant això, en cap cas la subvenció atorgada, per si mateixa o conjuntament amb altres ajuts o subvencions públiques, no podrà ser superior al cost total de l’actuació. </w:t>
      </w:r>
    </w:p>
    <w:p w14:paraId="7CBABB69" w14:textId="77777777" w:rsidR="00785145" w:rsidRPr="00A566F1" w:rsidRDefault="00785145" w:rsidP="00785145">
      <w:pPr>
        <w:pStyle w:val="Default"/>
        <w:jc w:val="both"/>
        <w:rPr>
          <w:color w:val="auto"/>
          <w:sz w:val="22"/>
          <w:szCs w:val="22"/>
        </w:rPr>
      </w:pPr>
    </w:p>
    <w:p w14:paraId="22B4B6E3" w14:textId="79FBCC37" w:rsidR="00785145" w:rsidRPr="00A566F1" w:rsidRDefault="00785145" w:rsidP="008371BB">
      <w:pPr>
        <w:pStyle w:val="Ttol1"/>
      </w:pPr>
      <w:r w:rsidRPr="00A566F1">
        <w:t xml:space="preserve">Article </w:t>
      </w:r>
      <w:r w:rsidR="00B410FA">
        <w:t>10</w:t>
      </w:r>
      <w:r w:rsidRPr="00A566F1">
        <w:t xml:space="preserve">. Aprovació i publicació de la convocatòria </w:t>
      </w:r>
    </w:p>
    <w:p w14:paraId="09D8F32B" w14:textId="77777777" w:rsidR="00785145" w:rsidRPr="00A566F1" w:rsidRDefault="00785145" w:rsidP="00785145">
      <w:pPr>
        <w:pStyle w:val="Default"/>
        <w:jc w:val="both"/>
        <w:rPr>
          <w:color w:val="auto"/>
          <w:sz w:val="22"/>
          <w:szCs w:val="22"/>
        </w:rPr>
      </w:pPr>
    </w:p>
    <w:p w14:paraId="62F55DC9" w14:textId="77777777" w:rsidR="00785145" w:rsidRPr="00A566F1" w:rsidRDefault="00785145" w:rsidP="00785145">
      <w:pPr>
        <w:pStyle w:val="Default"/>
        <w:jc w:val="both"/>
        <w:rPr>
          <w:color w:val="auto"/>
          <w:sz w:val="22"/>
          <w:szCs w:val="22"/>
        </w:rPr>
      </w:pPr>
      <w:r w:rsidRPr="00A566F1">
        <w:rPr>
          <w:color w:val="auto"/>
          <w:sz w:val="22"/>
          <w:szCs w:val="22"/>
        </w:rPr>
        <w:t>La convocatòria es publicarà al Butlletí Oficial de la Província de Lleida en forma d’extracte, a través de la Base de Dades Nacional de Subvencions, que publicarà el seu text íntegre al Sistema Nacional de Publicitat de Subvencions, d’acord amb el que estableix l’article 20.8 de la Llei 38/2003, de 17 de novembre, general de subvencions i al tauler d’anuncis de la seu electrònica de l’Institut d’Estudis Ilerdencs de la Diputació de Lleida.</w:t>
      </w:r>
    </w:p>
    <w:p w14:paraId="7A1BC574" w14:textId="77777777" w:rsidR="00381581" w:rsidRDefault="00381581" w:rsidP="00381581">
      <w:pPr>
        <w:tabs>
          <w:tab w:val="left" w:pos="284"/>
        </w:tabs>
        <w:jc w:val="both"/>
        <w:rPr>
          <w:rFonts w:ascii="Arial" w:hAnsi="Arial" w:cs="Arial"/>
        </w:rPr>
      </w:pPr>
    </w:p>
    <w:p w14:paraId="60D1385C" w14:textId="77777777" w:rsidR="00575828" w:rsidRDefault="00575828" w:rsidP="00381581">
      <w:pPr>
        <w:tabs>
          <w:tab w:val="left" w:pos="284"/>
        </w:tabs>
        <w:jc w:val="both"/>
        <w:rPr>
          <w:rFonts w:ascii="Arial" w:hAnsi="Arial" w:cs="Arial"/>
        </w:rPr>
      </w:pPr>
    </w:p>
    <w:p w14:paraId="2CC671AA" w14:textId="77777777" w:rsidR="00575828" w:rsidRDefault="00575828" w:rsidP="00381581">
      <w:pPr>
        <w:tabs>
          <w:tab w:val="left" w:pos="284"/>
        </w:tabs>
        <w:jc w:val="both"/>
        <w:rPr>
          <w:rFonts w:ascii="Arial" w:hAnsi="Arial" w:cs="Arial"/>
        </w:rPr>
      </w:pPr>
    </w:p>
    <w:p w14:paraId="1672E064" w14:textId="7B0F1192" w:rsidR="00785145" w:rsidRPr="00A566F1" w:rsidRDefault="00785145" w:rsidP="008371BB">
      <w:pPr>
        <w:pStyle w:val="Ttol1"/>
      </w:pPr>
      <w:r w:rsidRPr="00A566F1">
        <w:lastRenderedPageBreak/>
        <w:t>Article 1</w:t>
      </w:r>
      <w:r w:rsidR="00B410FA">
        <w:t>1</w:t>
      </w:r>
      <w:r w:rsidRPr="00A566F1">
        <w:t xml:space="preserve">. Presentació de sol·licituds </w:t>
      </w:r>
    </w:p>
    <w:p w14:paraId="50170982" w14:textId="77777777" w:rsidR="00785145" w:rsidRPr="00A566F1" w:rsidRDefault="00785145" w:rsidP="00785145">
      <w:pPr>
        <w:pStyle w:val="Default"/>
        <w:jc w:val="both"/>
        <w:rPr>
          <w:color w:val="auto"/>
          <w:sz w:val="22"/>
          <w:szCs w:val="22"/>
        </w:rPr>
      </w:pPr>
    </w:p>
    <w:p w14:paraId="60324CCC" w14:textId="1B85F41D" w:rsidR="00785145" w:rsidRPr="00A566F1" w:rsidRDefault="00785145" w:rsidP="00785145">
      <w:pPr>
        <w:pStyle w:val="Default"/>
        <w:jc w:val="both"/>
        <w:rPr>
          <w:color w:val="auto"/>
          <w:sz w:val="22"/>
          <w:szCs w:val="22"/>
        </w:rPr>
      </w:pPr>
      <w:r w:rsidRPr="00A566F1">
        <w:rPr>
          <w:color w:val="auto"/>
          <w:sz w:val="22"/>
          <w:szCs w:val="22"/>
        </w:rPr>
        <w:t xml:space="preserve">La sol·licitud de subvenció es farà per mitjà de formulari adreçat a la Presidència de l’Institut d'Estudis Ilerdencs (IEI) de la Diputació de Lleida, d’acord amb el model que es troba dins el Catàleg de tràmits de la Seu electrònica de l’IEI </w:t>
      </w:r>
      <w:r w:rsidRPr="005B2725">
        <w:rPr>
          <w:color w:val="auto"/>
          <w:sz w:val="22"/>
          <w:szCs w:val="22"/>
        </w:rPr>
        <w:t>(</w:t>
      </w:r>
      <w:hyperlink r:id="rId7" w:history="1">
        <w:r w:rsidR="00D501B2" w:rsidRPr="004E5AC4">
          <w:rPr>
            <w:rStyle w:val="Enlla"/>
            <w:sz w:val="22"/>
            <w:szCs w:val="22"/>
          </w:rPr>
          <w:t>https://convocatoriamemoriademocraticaiei.diputaciolleida.cat/</w:t>
        </w:r>
      </w:hyperlink>
      <w:r w:rsidRPr="004E5AC4">
        <w:rPr>
          <w:color w:val="auto"/>
          <w:sz w:val="22"/>
          <w:szCs w:val="22"/>
        </w:rPr>
        <w:t>), qu</w:t>
      </w:r>
      <w:r w:rsidRPr="00A566F1">
        <w:rPr>
          <w:color w:val="auto"/>
          <w:sz w:val="22"/>
          <w:szCs w:val="22"/>
        </w:rPr>
        <w:t xml:space="preserve">e haurà de ser emplenat electrònicament. </w:t>
      </w:r>
    </w:p>
    <w:p w14:paraId="04B92998" w14:textId="77777777" w:rsidR="00785145" w:rsidRPr="00A566F1" w:rsidRDefault="00785145" w:rsidP="00785145">
      <w:pPr>
        <w:pStyle w:val="Default"/>
        <w:jc w:val="both"/>
        <w:rPr>
          <w:color w:val="auto"/>
          <w:sz w:val="22"/>
          <w:szCs w:val="22"/>
        </w:rPr>
      </w:pPr>
      <w:r w:rsidRPr="00A566F1">
        <w:rPr>
          <w:color w:val="auto"/>
          <w:sz w:val="22"/>
          <w:szCs w:val="22"/>
        </w:rPr>
        <w:t xml:space="preserve">Aquest formulari de sol·licitud i la documentació que s’hi hagi d’adjuntar s’haurà de presentar a través del Catàleg de tràmits de la Seu Electrònica de l’IEI al següent enllaç: </w:t>
      </w:r>
      <w:r w:rsidRPr="005B2725">
        <w:rPr>
          <w:color w:val="auto"/>
          <w:sz w:val="22"/>
          <w:szCs w:val="22"/>
        </w:rPr>
        <w:t>(</w:t>
      </w:r>
      <w:hyperlink r:id="rId8" w:history="1">
        <w:r w:rsidR="008A0A42" w:rsidRPr="00063573">
          <w:rPr>
            <w:rStyle w:val="Enlla"/>
            <w:sz w:val="22"/>
            <w:szCs w:val="22"/>
          </w:rPr>
          <w:t>https://convocatoriamemoriademocraticaiei.diputaciolleida.cat/</w:t>
        </w:r>
      </w:hyperlink>
      <w:r w:rsidRPr="005B2725">
        <w:rPr>
          <w:color w:val="auto"/>
          <w:sz w:val="22"/>
          <w:szCs w:val="22"/>
        </w:rPr>
        <w:t>).</w:t>
      </w:r>
      <w:r w:rsidRPr="00A566F1">
        <w:rPr>
          <w:color w:val="auto"/>
          <w:sz w:val="22"/>
          <w:szCs w:val="22"/>
        </w:rPr>
        <w:t xml:space="preserve"> </w:t>
      </w:r>
    </w:p>
    <w:p w14:paraId="4E7D6CE2" w14:textId="77777777" w:rsidR="00785145" w:rsidRPr="00A566F1" w:rsidRDefault="00785145" w:rsidP="00785145">
      <w:pPr>
        <w:pStyle w:val="Default"/>
        <w:jc w:val="both"/>
        <w:rPr>
          <w:color w:val="auto"/>
          <w:sz w:val="22"/>
          <w:szCs w:val="22"/>
        </w:rPr>
      </w:pPr>
    </w:p>
    <w:p w14:paraId="3CC6EA93" w14:textId="77777777" w:rsidR="00785145" w:rsidRPr="00A566F1" w:rsidRDefault="00785145" w:rsidP="00785145">
      <w:pPr>
        <w:pStyle w:val="Default"/>
        <w:jc w:val="both"/>
        <w:rPr>
          <w:color w:val="auto"/>
          <w:sz w:val="22"/>
          <w:szCs w:val="22"/>
        </w:rPr>
      </w:pPr>
      <w:r w:rsidRPr="00A566F1">
        <w:rPr>
          <w:color w:val="auto"/>
          <w:sz w:val="22"/>
          <w:szCs w:val="22"/>
        </w:rPr>
        <w:t xml:space="preserve">Els documents que acompanyaran a la sol·licitud s’incorporaran a una única tramesa. Tots els documents que requereixin signatura hauran d’incorporar una signatura electrònica generada a partir d’un certificat electrònic que identifiqui al signant, ja sigui com a persona o en exercici del seu càrrec, d’acord amb el que es recull en el </w:t>
      </w:r>
      <w:hyperlink r:id="rId9" w:history="1">
        <w:r w:rsidRPr="00A566F1">
          <w:rPr>
            <w:rStyle w:val="Enlla"/>
            <w:sz w:val="22"/>
            <w:szCs w:val="22"/>
          </w:rPr>
          <w:t>decret de la Presidència de la Diputació de Lleida 4625/2018, de 29 d’octubre, de Política de signatura electrònica de la Diputació de Lleida i dels seus organismes dependents</w:t>
        </w:r>
      </w:hyperlink>
      <w:r w:rsidRPr="00A566F1">
        <w:rPr>
          <w:color w:val="auto"/>
          <w:sz w:val="22"/>
          <w:szCs w:val="22"/>
        </w:rPr>
        <w:t>.</w:t>
      </w:r>
    </w:p>
    <w:p w14:paraId="0DC20F13" w14:textId="77777777" w:rsidR="00DE01BF" w:rsidRDefault="00DE01BF" w:rsidP="00DE01BF">
      <w:pPr>
        <w:pStyle w:val="Default"/>
        <w:jc w:val="both"/>
        <w:rPr>
          <w:color w:val="auto"/>
          <w:sz w:val="22"/>
          <w:szCs w:val="22"/>
        </w:rPr>
      </w:pPr>
      <w:r w:rsidRPr="004E5AC4">
        <w:rPr>
          <w:color w:val="auto"/>
          <w:sz w:val="22"/>
          <w:szCs w:val="22"/>
        </w:rPr>
        <w:t>(</w:t>
      </w:r>
      <w:hyperlink r:id="rId10" w:history="1">
        <w:r w:rsidRPr="004E5AC4">
          <w:rPr>
            <w:rStyle w:val="Enlla"/>
            <w:sz w:val="22"/>
            <w:szCs w:val="22"/>
          </w:rPr>
          <w:t>https://seuelectronica.diputaciolleida.cat/normativamilloradaanuncipublic/categories</w:t>
        </w:r>
      </w:hyperlink>
      <w:r w:rsidRPr="004E5AC4">
        <w:rPr>
          <w:color w:val="auto"/>
          <w:sz w:val="22"/>
          <w:szCs w:val="22"/>
        </w:rPr>
        <w:t>).</w:t>
      </w:r>
    </w:p>
    <w:p w14:paraId="3621E664" w14:textId="77777777" w:rsidR="00785145" w:rsidRPr="00A566F1" w:rsidRDefault="00785145" w:rsidP="00785145">
      <w:pPr>
        <w:pStyle w:val="Default"/>
        <w:rPr>
          <w:color w:val="auto"/>
          <w:sz w:val="22"/>
          <w:szCs w:val="22"/>
        </w:rPr>
      </w:pPr>
    </w:p>
    <w:p w14:paraId="4D904DC3" w14:textId="77777777" w:rsidR="00785145" w:rsidRPr="00A566F1" w:rsidRDefault="00785145" w:rsidP="00785145">
      <w:pPr>
        <w:pStyle w:val="Default"/>
        <w:rPr>
          <w:color w:val="auto"/>
          <w:sz w:val="22"/>
          <w:szCs w:val="22"/>
        </w:rPr>
      </w:pPr>
      <w:r w:rsidRPr="00A566F1">
        <w:rPr>
          <w:color w:val="auto"/>
          <w:sz w:val="22"/>
          <w:szCs w:val="22"/>
        </w:rPr>
        <w:t>La documentació a aportar és:</w:t>
      </w:r>
    </w:p>
    <w:p w14:paraId="34041DF6" w14:textId="77777777" w:rsidR="00785145" w:rsidRPr="00A566F1" w:rsidRDefault="00785145" w:rsidP="00785145">
      <w:pPr>
        <w:pStyle w:val="Default"/>
        <w:jc w:val="both"/>
        <w:rPr>
          <w:color w:val="auto"/>
          <w:sz w:val="22"/>
          <w:szCs w:val="22"/>
        </w:rPr>
      </w:pPr>
    </w:p>
    <w:p w14:paraId="1CFE4454" w14:textId="77777777" w:rsidR="00785145" w:rsidRPr="00A566F1" w:rsidRDefault="00785145" w:rsidP="00785145">
      <w:pPr>
        <w:pStyle w:val="Default"/>
        <w:numPr>
          <w:ilvl w:val="0"/>
          <w:numId w:val="5"/>
        </w:numPr>
        <w:jc w:val="both"/>
        <w:rPr>
          <w:color w:val="auto"/>
          <w:sz w:val="22"/>
          <w:szCs w:val="22"/>
        </w:rPr>
      </w:pPr>
      <w:r w:rsidRPr="00A566F1">
        <w:rPr>
          <w:color w:val="auto"/>
          <w:sz w:val="22"/>
          <w:szCs w:val="22"/>
        </w:rPr>
        <w:t xml:space="preserve">Document genèric de sol·licitud de l’ajut que facilitarà l’IEI, en què es farà constar, entre altres extrems: </w:t>
      </w:r>
    </w:p>
    <w:p w14:paraId="61901BD0" w14:textId="77777777" w:rsidR="00785145" w:rsidRPr="00A566F1" w:rsidRDefault="00785145" w:rsidP="00785145">
      <w:pPr>
        <w:pStyle w:val="Default"/>
        <w:ind w:left="720"/>
        <w:jc w:val="both"/>
        <w:rPr>
          <w:color w:val="auto"/>
          <w:sz w:val="22"/>
          <w:szCs w:val="22"/>
        </w:rPr>
      </w:pPr>
    </w:p>
    <w:p w14:paraId="7087D779" w14:textId="77777777" w:rsidR="00785145" w:rsidRPr="00A566F1" w:rsidRDefault="00785145" w:rsidP="00785145">
      <w:pPr>
        <w:pStyle w:val="Default"/>
        <w:numPr>
          <w:ilvl w:val="0"/>
          <w:numId w:val="3"/>
        </w:numPr>
        <w:jc w:val="both"/>
        <w:rPr>
          <w:color w:val="auto"/>
          <w:sz w:val="22"/>
          <w:szCs w:val="22"/>
        </w:rPr>
      </w:pPr>
      <w:r w:rsidRPr="00A566F1">
        <w:rPr>
          <w:color w:val="auto"/>
          <w:sz w:val="22"/>
          <w:szCs w:val="22"/>
        </w:rPr>
        <w:t xml:space="preserve">Previsió del calendari d’execució de l’activitat i del seu finançament. </w:t>
      </w:r>
    </w:p>
    <w:p w14:paraId="26621FCA" w14:textId="4FDDBB64" w:rsidR="00785145" w:rsidRPr="000C6C55" w:rsidRDefault="00785145" w:rsidP="00785145">
      <w:pPr>
        <w:pStyle w:val="Default"/>
        <w:numPr>
          <w:ilvl w:val="0"/>
          <w:numId w:val="3"/>
        </w:numPr>
        <w:jc w:val="both"/>
        <w:rPr>
          <w:color w:val="auto"/>
          <w:sz w:val="22"/>
          <w:szCs w:val="22"/>
        </w:rPr>
      </w:pPr>
      <w:r w:rsidRPr="000C6C55">
        <w:rPr>
          <w:color w:val="auto"/>
          <w:sz w:val="22"/>
          <w:szCs w:val="22"/>
        </w:rPr>
        <w:t>Declaració</w:t>
      </w:r>
      <w:r w:rsidR="001303BB" w:rsidRPr="000C6C55">
        <w:rPr>
          <w:color w:val="auto"/>
          <w:sz w:val="22"/>
          <w:szCs w:val="22"/>
        </w:rPr>
        <w:t xml:space="preserve"> responsable</w:t>
      </w:r>
      <w:r w:rsidRPr="000C6C55">
        <w:rPr>
          <w:color w:val="auto"/>
          <w:sz w:val="22"/>
          <w:szCs w:val="22"/>
        </w:rPr>
        <w:t xml:space="preserve"> que no hi ha cap causa de prohibició per rebre la subvenció</w:t>
      </w:r>
      <w:r w:rsidR="00703960" w:rsidRPr="000C6C55">
        <w:rPr>
          <w:color w:val="auto"/>
          <w:sz w:val="22"/>
          <w:szCs w:val="22"/>
        </w:rPr>
        <w:t xml:space="preserve"> i que compleix tots els requisits per ser beneficiari exigits a l’article 13 de la Llei 38/2003, de 17 de novembre, general de subvencions.</w:t>
      </w:r>
      <w:r w:rsidRPr="000C6C55">
        <w:rPr>
          <w:color w:val="auto"/>
          <w:sz w:val="22"/>
          <w:szCs w:val="22"/>
        </w:rPr>
        <w:t xml:space="preserve"> </w:t>
      </w:r>
    </w:p>
    <w:p w14:paraId="1D6A5257" w14:textId="49C35112" w:rsidR="00785145" w:rsidRPr="000C6C55" w:rsidRDefault="00785145" w:rsidP="00785145">
      <w:pPr>
        <w:pStyle w:val="Default"/>
        <w:numPr>
          <w:ilvl w:val="0"/>
          <w:numId w:val="3"/>
        </w:numPr>
        <w:jc w:val="both"/>
        <w:rPr>
          <w:color w:val="auto"/>
          <w:sz w:val="22"/>
          <w:szCs w:val="22"/>
        </w:rPr>
      </w:pPr>
      <w:r w:rsidRPr="000C6C55">
        <w:rPr>
          <w:color w:val="auto"/>
          <w:sz w:val="22"/>
          <w:szCs w:val="22"/>
        </w:rPr>
        <w:t xml:space="preserve">Declaració </w:t>
      </w:r>
      <w:r w:rsidR="001303BB" w:rsidRPr="000C6C55">
        <w:rPr>
          <w:color w:val="auto"/>
          <w:sz w:val="22"/>
          <w:szCs w:val="22"/>
        </w:rPr>
        <w:t xml:space="preserve">responsable </w:t>
      </w:r>
      <w:r w:rsidRPr="000C6C55">
        <w:rPr>
          <w:color w:val="auto"/>
          <w:sz w:val="22"/>
          <w:szCs w:val="22"/>
        </w:rPr>
        <w:t>que accepta les presents normes, les Bases generals per a l’atorgament de subvencions de la Diputació de Lleida i els seus organismes autònoms, la subvenció que si li pugui atorgar, així com les condicions que se’n derivin, en cas que li sigui concedida.</w:t>
      </w:r>
    </w:p>
    <w:p w14:paraId="12E591CD" w14:textId="77777777" w:rsidR="00785145" w:rsidRPr="000C6C55" w:rsidRDefault="00785145" w:rsidP="00785145">
      <w:pPr>
        <w:pStyle w:val="Default"/>
        <w:numPr>
          <w:ilvl w:val="0"/>
          <w:numId w:val="3"/>
        </w:numPr>
        <w:jc w:val="both"/>
        <w:rPr>
          <w:color w:val="auto"/>
          <w:sz w:val="22"/>
          <w:szCs w:val="22"/>
        </w:rPr>
      </w:pPr>
      <w:r w:rsidRPr="000C6C55">
        <w:rPr>
          <w:color w:val="auto"/>
          <w:sz w:val="22"/>
          <w:szCs w:val="22"/>
        </w:rPr>
        <w:t xml:space="preserve">Declaració responsable d’estar al corrent del compliment de les obligacions tributàries i de la Seguretat Social i es compromet expressament a mantenir el compliment d’aquest requisit durant el període inherent al reconeixement del dret al cobrament de la subvenció. </w:t>
      </w:r>
    </w:p>
    <w:p w14:paraId="0C170FD0" w14:textId="77777777" w:rsidR="00785145" w:rsidRPr="000C6C55" w:rsidRDefault="00785145" w:rsidP="00785145">
      <w:pPr>
        <w:pStyle w:val="Default"/>
        <w:numPr>
          <w:ilvl w:val="0"/>
          <w:numId w:val="3"/>
        </w:numPr>
        <w:jc w:val="both"/>
        <w:rPr>
          <w:color w:val="auto"/>
          <w:sz w:val="22"/>
          <w:szCs w:val="22"/>
        </w:rPr>
      </w:pPr>
      <w:r w:rsidRPr="000C6C55">
        <w:rPr>
          <w:color w:val="auto"/>
          <w:sz w:val="22"/>
          <w:szCs w:val="22"/>
        </w:rPr>
        <w:t>Declaració responsable d’estar al corrent del compliment de les seves obligacions financeres amb la Diputació de Lleida i no és deutor amb la mateixa per cap resolució de procedència de reintegrament i es compromet expressament a mantenir el compliment d’aquest requisit durant el període inherent al reconeixement del dret al cobrament de la subvenció.</w:t>
      </w:r>
    </w:p>
    <w:p w14:paraId="33BE65DE" w14:textId="7ACA68FD" w:rsidR="00273900" w:rsidRPr="000C6C55" w:rsidRDefault="00273900" w:rsidP="00273900">
      <w:pPr>
        <w:pStyle w:val="Default"/>
        <w:numPr>
          <w:ilvl w:val="0"/>
          <w:numId w:val="3"/>
        </w:numPr>
        <w:jc w:val="both"/>
        <w:rPr>
          <w:sz w:val="22"/>
          <w:szCs w:val="22"/>
        </w:rPr>
      </w:pPr>
      <w:r w:rsidRPr="000C6C55">
        <w:rPr>
          <w:sz w:val="22"/>
          <w:szCs w:val="22"/>
        </w:rPr>
        <w:t>Declaració responsable que no ha estat objecte de de sancions administratives fermes ni de sentències fermes condemnatòries i que compleix per tant amb l’establert a l’article 11.1 de la Llei 17/2015 de 21 de juliol, d’igualtat efectiva de dones i homes.”</w:t>
      </w:r>
    </w:p>
    <w:p w14:paraId="6BC643B9" w14:textId="77777777" w:rsidR="00785145" w:rsidRPr="00A566F1" w:rsidRDefault="00785145" w:rsidP="00785145">
      <w:pPr>
        <w:pStyle w:val="Default"/>
        <w:numPr>
          <w:ilvl w:val="0"/>
          <w:numId w:val="3"/>
        </w:numPr>
        <w:jc w:val="both"/>
        <w:rPr>
          <w:color w:val="auto"/>
          <w:sz w:val="22"/>
          <w:szCs w:val="22"/>
        </w:rPr>
      </w:pPr>
      <w:r w:rsidRPr="000C6C55">
        <w:rPr>
          <w:color w:val="auto"/>
          <w:sz w:val="22"/>
          <w:szCs w:val="22"/>
        </w:rPr>
        <w:t>Autorització perquè des de l’IEI es puguin sol·licitar, per mitjans</w:t>
      </w:r>
      <w:r w:rsidRPr="00A566F1">
        <w:rPr>
          <w:color w:val="auto"/>
          <w:sz w:val="22"/>
          <w:szCs w:val="22"/>
        </w:rPr>
        <w:t xml:space="preserve"> telemàtics, les certificacions d’estar al corrent de les obligacions tributàries i amb la Seguretat Social. </w:t>
      </w:r>
    </w:p>
    <w:p w14:paraId="30211402" w14:textId="77777777" w:rsidR="00785145" w:rsidRPr="00A566F1" w:rsidRDefault="00785145" w:rsidP="00785145">
      <w:pPr>
        <w:pStyle w:val="Default"/>
        <w:numPr>
          <w:ilvl w:val="0"/>
          <w:numId w:val="3"/>
        </w:numPr>
        <w:jc w:val="both"/>
        <w:rPr>
          <w:color w:val="auto"/>
          <w:sz w:val="22"/>
          <w:szCs w:val="22"/>
        </w:rPr>
      </w:pPr>
      <w:r w:rsidRPr="00A566F1">
        <w:rPr>
          <w:color w:val="auto"/>
          <w:sz w:val="22"/>
          <w:szCs w:val="22"/>
        </w:rPr>
        <w:t>El compromís a facilitar tota la informació que li sigui requerida per la Diputació de Lleida i la Sindicatura de Comptes de Catalunya.</w:t>
      </w:r>
    </w:p>
    <w:p w14:paraId="000957B0" w14:textId="77777777" w:rsidR="00785145" w:rsidRPr="00A566F1" w:rsidRDefault="00785145" w:rsidP="00785145">
      <w:pPr>
        <w:pStyle w:val="Default"/>
        <w:jc w:val="both"/>
        <w:rPr>
          <w:color w:val="auto"/>
          <w:sz w:val="22"/>
          <w:szCs w:val="22"/>
        </w:rPr>
      </w:pPr>
    </w:p>
    <w:p w14:paraId="0175AEF1" w14:textId="77777777" w:rsidR="00785145" w:rsidRDefault="00785145" w:rsidP="008A0A42">
      <w:pPr>
        <w:pStyle w:val="Default"/>
        <w:numPr>
          <w:ilvl w:val="0"/>
          <w:numId w:val="5"/>
        </w:numPr>
        <w:jc w:val="both"/>
        <w:rPr>
          <w:color w:val="auto"/>
          <w:sz w:val="22"/>
          <w:szCs w:val="22"/>
        </w:rPr>
      </w:pPr>
      <w:r w:rsidRPr="00A566F1">
        <w:rPr>
          <w:color w:val="auto"/>
          <w:sz w:val="22"/>
          <w:szCs w:val="22"/>
        </w:rPr>
        <w:t xml:space="preserve">La sol·licitud anirà acompanyada de la documentació següent: </w:t>
      </w:r>
    </w:p>
    <w:p w14:paraId="1AC50947" w14:textId="77777777" w:rsidR="008A0A42" w:rsidRDefault="008A0A42" w:rsidP="008A0A42">
      <w:pPr>
        <w:pStyle w:val="Default"/>
        <w:ind w:left="360"/>
        <w:jc w:val="both"/>
        <w:rPr>
          <w:color w:val="auto"/>
          <w:sz w:val="22"/>
          <w:szCs w:val="22"/>
        </w:rPr>
      </w:pPr>
    </w:p>
    <w:p w14:paraId="203C7A0A" w14:textId="5A3617B7" w:rsidR="008A0A42" w:rsidRPr="007A7242" w:rsidRDefault="008A0A42" w:rsidP="00CC6BCE">
      <w:pPr>
        <w:pStyle w:val="Pargrafdellista"/>
        <w:numPr>
          <w:ilvl w:val="1"/>
          <w:numId w:val="13"/>
        </w:numPr>
        <w:autoSpaceDE w:val="0"/>
        <w:autoSpaceDN w:val="0"/>
        <w:spacing w:after="0" w:line="240" w:lineRule="auto"/>
        <w:ind w:left="567" w:right="122" w:hanging="283"/>
        <w:jc w:val="both"/>
        <w:rPr>
          <w:rFonts w:ascii="Arial" w:eastAsia="Times New Roman" w:hAnsi="Arial" w:cs="Arial"/>
          <w:lang w:eastAsia="ca-ES"/>
        </w:rPr>
      </w:pPr>
      <w:r w:rsidRPr="007A7242">
        <w:rPr>
          <w:rFonts w:ascii="Arial" w:eastAsia="Times New Roman" w:hAnsi="Arial" w:cs="Arial"/>
          <w:lang w:eastAsia="ca-ES"/>
        </w:rPr>
        <w:t>Memòria explicativa de l’activitat o activitats a realitzar, amb especial    referència als criteris que consten en l’article 1</w:t>
      </w:r>
      <w:r w:rsidR="00C70729">
        <w:rPr>
          <w:rFonts w:ascii="Arial" w:eastAsia="Times New Roman" w:hAnsi="Arial" w:cs="Arial"/>
          <w:lang w:eastAsia="ca-ES"/>
        </w:rPr>
        <w:t>5</w:t>
      </w:r>
      <w:r w:rsidRPr="007A7242">
        <w:rPr>
          <w:rFonts w:ascii="Arial" w:eastAsia="Times New Roman" w:hAnsi="Arial" w:cs="Arial"/>
          <w:lang w:eastAsia="ca-ES"/>
        </w:rPr>
        <w:t>.</w:t>
      </w:r>
    </w:p>
    <w:p w14:paraId="4B229B36" w14:textId="77777777" w:rsidR="008A0A42" w:rsidRPr="007A7242" w:rsidRDefault="008A0A42" w:rsidP="00CC6BCE">
      <w:pPr>
        <w:pStyle w:val="Pargrafdellista"/>
        <w:numPr>
          <w:ilvl w:val="1"/>
          <w:numId w:val="13"/>
        </w:numPr>
        <w:autoSpaceDE w:val="0"/>
        <w:autoSpaceDN w:val="0"/>
        <w:spacing w:after="0" w:line="240" w:lineRule="auto"/>
        <w:ind w:left="567" w:right="117" w:hanging="283"/>
        <w:jc w:val="both"/>
        <w:rPr>
          <w:rFonts w:ascii="Arial" w:eastAsia="Times New Roman" w:hAnsi="Arial" w:cs="Arial"/>
          <w:lang w:eastAsia="ca-ES"/>
        </w:rPr>
      </w:pPr>
      <w:r w:rsidRPr="007A7242">
        <w:rPr>
          <w:rFonts w:ascii="Arial" w:eastAsia="Times New Roman" w:hAnsi="Arial" w:cs="Arial"/>
          <w:lang w:eastAsia="ca-ES"/>
        </w:rPr>
        <w:lastRenderedPageBreak/>
        <w:t>Pressupost detallat de la despesa (IVA inclòs), desglossat per conceptes i relacionat amb les activitats referenciades a la memòria explicativa tenint en compte allò que es detalla en l’article 2, i previsió de finançament.</w:t>
      </w:r>
    </w:p>
    <w:p w14:paraId="09A94EB2" w14:textId="77777777" w:rsidR="008A0A42" w:rsidRPr="007A7242" w:rsidRDefault="008A0A42" w:rsidP="008A0A42">
      <w:pPr>
        <w:pStyle w:val="Textindependent"/>
        <w:rPr>
          <w:rFonts w:cs="Arial"/>
          <w:b w:val="0"/>
          <w:sz w:val="22"/>
          <w:szCs w:val="22"/>
          <w:lang w:eastAsia="ca-ES"/>
        </w:rPr>
      </w:pPr>
    </w:p>
    <w:p w14:paraId="3F3CC19B" w14:textId="0C3AA091" w:rsidR="008A0A42" w:rsidRPr="007A7242" w:rsidRDefault="008A0A42" w:rsidP="00181CF8">
      <w:pPr>
        <w:pStyle w:val="Pargrafdellista"/>
        <w:numPr>
          <w:ilvl w:val="0"/>
          <w:numId w:val="17"/>
        </w:numPr>
        <w:autoSpaceDE w:val="0"/>
        <w:autoSpaceDN w:val="0"/>
        <w:spacing w:after="0" w:line="240" w:lineRule="auto"/>
        <w:jc w:val="both"/>
        <w:rPr>
          <w:rFonts w:ascii="Arial" w:eastAsia="Times New Roman" w:hAnsi="Arial" w:cs="Arial"/>
          <w:lang w:eastAsia="ca-ES"/>
        </w:rPr>
      </w:pPr>
      <w:r w:rsidRPr="007A7242">
        <w:rPr>
          <w:rFonts w:ascii="Arial" w:eastAsia="Times New Roman" w:hAnsi="Arial" w:cs="Arial"/>
          <w:lang w:eastAsia="ca-ES"/>
        </w:rPr>
        <w:t>En el cas de les publicacions, a més, caldrà aportar:</w:t>
      </w:r>
    </w:p>
    <w:p w14:paraId="18DC20F7" w14:textId="77777777" w:rsidR="008A0A42" w:rsidRPr="007A7242" w:rsidRDefault="008A0A42" w:rsidP="008A0A42">
      <w:pPr>
        <w:pStyle w:val="Pargrafdellista"/>
        <w:numPr>
          <w:ilvl w:val="1"/>
          <w:numId w:val="13"/>
        </w:numPr>
        <w:autoSpaceDE w:val="0"/>
        <w:autoSpaceDN w:val="0"/>
        <w:spacing w:after="0" w:line="240" w:lineRule="auto"/>
        <w:ind w:hanging="361"/>
        <w:jc w:val="both"/>
        <w:rPr>
          <w:rFonts w:ascii="Arial" w:eastAsia="Times New Roman" w:hAnsi="Arial" w:cs="Arial"/>
          <w:lang w:eastAsia="ca-ES"/>
        </w:rPr>
      </w:pPr>
      <w:r w:rsidRPr="007A7242">
        <w:rPr>
          <w:rFonts w:ascii="Arial" w:eastAsia="Times New Roman" w:hAnsi="Arial" w:cs="Arial"/>
          <w:lang w:eastAsia="ca-ES"/>
        </w:rPr>
        <w:t>Obra original (en format electrònic).</w:t>
      </w:r>
    </w:p>
    <w:p w14:paraId="4FE96C69" w14:textId="77777777" w:rsidR="008A0A42" w:rsidRPr="007A7242" w:rsidRDefault="008A0A42" w:rsidP="008A0A42">
      <w:pPr>
        <w:pStyle w:val="Pargrafdellista"/>
        <w:numPr>
          <w:ilvl w:val="1"/>
          <w:numId w:val="13"/>
        </w:numPr>
        <w:autoSpaceDE w:val="0"/>
        <w:autoSpaceDN w:val="0"/>
        <w:spacing w:after="0" w:line="240" w:lineRule="auto"/>
        <w:ind w:hanging="361"/>
        <w:jc w:val="both"/>
        <w:rPr>
          <w:rFonts w:ascii="Arial" w:eastAsia="Times New Roman" w:hAnsi="Arial" w:cs="Arial"/>
          <w:lang w:eastAsia="ca-ES"/>
        </w:rPr>
      </w:pPr>
      <w:r w:rsidRPr="007A7242">
        <w:rPr>
          <w:rFonts w:ascii="Arial" w:eastAsia="Times New Roman" w:hAnsi="Arial" w:cs="Arial"/>
          <w:lang w:eastAsia="ca-ES"/>
        </w:rPr>
        <w:t>Currículum de l'autor, autors o curadors.</w:t>
      </w:r>
    </w:p>
    <w:p w14:paraId="48F0D954" w14:textId="77777777" w:rsidR="008A0A42" w:rsidRPr="007A7242" w:rsidRDefault="008A0A42" w:rsidP="008A0A42">
      <w:pPr>
        <w:pStyle w:val="Pargrafdellista"/>
        <w:numPr>
          <w:ilvl w:val="1"/>
          <w:numId w:val="13"/>
        </w:numPr>
        <w:autoSpaceDE w:val="0"/>
        <w:autoSpaceDN w:val="0"/>
        <w:spacing w:after="0" w:line="240" w:lineRule="auto"/>
        <w:ind w:hanging="361"/>
        <w:jc w:val="both"/>
        <w:rPr>
          <w:rFonts w:ascii="Arial" w:eastAsia="Times New Roman" w:hAnsi="Arial" w:cs="Arial"/>
          <w:lang w:eastAsia="ca-ES"/>
        </w:rPr>
      </w:pPr>
      <w:r w:rsidRPr="007A7242">
        <w:rPr>
          <w:rFonts w:ascii="Arial" w:eastAsia="Times New Roman" w:hAnsi="Arial" w:cs="Arial"/>
          <w:lang w:eastAsia="ca-ES"/>
        </w:rPr>
        <w:t>Declaració de la finalitat de la publicació (venda o donació).</w:t>
      </w:r>
    </w:p>
    <w:p w14:paraId="5ACE358B" w14:textId="77777777" w:rsidR="008A0A42" w:rsidRPr="007A7242" w:rsidRDefault="008A0A42" w:rsidP="008A0A42">
      <w:pPr>
        <w:pStyle w:val="Pargrafdellista"/>
        <w:numPr>
          <w:ilvl w:val="1"/>
          <w:numId w:val="13"/>
        </w:numPr>
        <w:autoSpaceDE w:val="0"/>
        <w:autoSpaceDN w:val="0"/>
        <w:spacing w:after="0" w:line="240" w:lineRule="auto"/>
        <w:ind w:hanging="361"/>
        <w:jc w:val="both"/>
        <w:rPr>
          <w:rFonts w:ascii="Arial" w:eastAsia="Times New Roman" w:hAnsi="Arial" w:cs="Arial"/>
          <w:lang w:eastAsia="ca-ES"/>
        </w:rPr>
      </w:pPr>
      <w:r w:rsidRPr="007A7242">
        <w:rPr>
          <w:rFonts w:ascii="Arial" w:eastAsia="Times New Roman" w:hAnsi="Arial" w:cs="Arial"/>
          <w:lang w:eastAsia="ca-ES"/>
        </w:rPr>
        <w:t>Característiques de l’edició (format, col·lecció, etc.).</w:t>
      </w:r>
    </w:p>
    <w:p w14:paraId="33E90105" w14:textId="77777777" w:rsidR="008A0A42" w:rsidRPr="007A7242" w:rsidRDefault="008A0A42" w:rsidP="008A0A42">
      <w:pPr>
        <w:pStyle w:val="Textindependent"/>
        <w:rPr>
          <w:rFonts w:cs="Arial"/>
          <w:b w:val="0"/>
          <w:sz w:val="22"/>
          <w:szCs w:val="22"/>
          <w:lang w:eastAsia="ca-ES"/>
        </w:rPr>
      </w:pPr>
    </w:p>
    <w:p w14:paraId="0CD8E966" w14:textId="554C9D1F" w:rsidR="008A0A42" w:rsidRPr="007A7242" w:rsidRDefault="008A0A42" w:rsidP="00181CF8">
      <w:pPr>
        <w:pStyle w:val="Pargrafdellista"/>
        <w:numPr>
          <w:ilvl w:val="0"/>
          <w:numId w:val="17"/>
        </w:numPr>
        <w:autoSpaceDE w:val="0"/>
        <w:autoSpaceDN w:val="0"/>
        <w:spacing w:after="0" w:line="240" w:lineRule="auto"/>
        <w:jc w:val="both"/>
        <w:rPr>
          <w:rFonts w:ascii="Arial" w:eastAsia="Times New Roman" w:hAnsi="Arial" w:cs="Arial"/>
          <w:lang w:eastAsia="ca-ES"/>
        </w:rPr>
      </w:pPr>
      <w:r w:rsidRPr="007A7242">
        <w:rPr>
          <w:rFonts w:ascii="Arial" w:eastAsia="Times New Roman" w:hAnsi="Arial" w:cs="Arial"/>
          <w:lang w:eastAsia="ca-ES"/>
        </w:rPr>
        <w:t>En el cas de les actuacions sobre el patrimoni memorial, caldrà aportar, a més:</w:t>
      </w:r>
    </w:p>
    <w:p w14:paraId="787E9397" w14:textId="08EC8C3F" w:rsidR="008A0A42" w:rsidRPr="007A7242" w:rsidRDefault="008A0A42" w:rsidP="008A0A42">
      <w:pPr>
        <w:pStyle w:val="Pargrafdellista"/>
        <w:numPr>
          <w:ilvl w:val="1"/>
          <w:numId w:val="13"/>
        </w:numPr>
        <w:autoSpaceDE w:val="0"/>
        <w:autoSpaceDN w:val="0"/>
        <w:spacing w:after="0" w:line="240" w:lineRule="auto"/>
        <w:ind w:left="821" w:right="119"/>
        <w:jc w:val="both"/>
        <w:rPr>
          <w:rFonts w:ascii="Arial" w:eastAsia="Times New Roman" w:hAnsi="Arial" w:cs="Arial"/>
          <w:lang w:eastAsia="ca-ES"/>
        </w:rPr>
      </w:pPr>
      <w:r w:rsidRPr="007A7242">
        <w:rPr>
          <w:rFonts w:ascii="Arial" w:eastAsia="Times New Roman" w:hAnsi="Arial" w:cs="Arial"/>
          <w:lang w:eastAsia="ca-ES"/>
        </w:rPr>
        <w:t xml:space="preserve">Document que acrediti la titularitat del patrimoni per part de l’ens sol·licitant o, en el seu cas, la cessió d’ús en favor seu, en la forma que preveu l’article </w:t>
      </w:r>
      <w:r w:rsidR="006F29DE" w:rsidRPr="007A7242">
        <w:rPr>
          <w:rFonts w:ascii="Arial" w:eastAsia="Times New Roman" w:hAnsi="Arial" w:cs="Arial"/>
          <w:lang w:eastAsia="ca-ES"/>
        </w:rPr>
        <w:t>18</w:t>
      </w:r>
      <w:r w:rsidRPr="007A7242">
        <w:rPr>
          <w:rFonts w:ascii="Arial" w:eastAsia="Times New Roman" w:hAnsi="Arial" w:cs="Arial"/>
          <w:lang w:eastAsia="ca-ES"/>
        </w:rPr>
        <w:t>.</w:t>
      </w:r>
    </w:p>
    <w:p w14:paraId="2AF10822" w14:textId="77777777" w:rsidR="008A0A42" w:rsidRPr="007A7242" w:rsidRDefault="008A0A42" w:rsidP="008A0A42">
      <w:pPr>
        <w:pStyle w:val="Pargrafdellista"/>
        <w:numPr>
          <w:ilvl w:val="1"/>
          <w:numId w:val="13"/>
        </w:numPr>
        <w:autoSpaceDE w:val="0"/>
        <w:autoSpaceDN w:val="0"/>
        <w:spacing w:after="0" w:line="240" w:lineRule="auto"/>
        <w:ind w:hanging="361"/>
        <w:jc w:val="both"/>
        <w:rPr>
          <w:rFonts w:ascii="Arial" w:eastAsia="Times New Roman" w:hAnsi="Arial" w:cs="Arial"/>
          <w:lang w:eastAsia="ca-ES"/>
        </w:rPr>
      </w:pPr>
      <w:r w:rsidRPr="007A7242">
        <w:rPr>
          <w:rFonts w:ascii="Arial" w:eastAsia="Times New Roman" w:hAnsi="Arial" w:cs="Arial"/>
          <w:lang w:eastAsia="ca-ES"/>
        </w:rPr>
        <w:t>Projecte de la intervenció a fer, amb calendari detallat de les actuacions.</w:t>
      </w:r>
    </w:p>
    <w:p w14:paraId="7BD1D8FD" w14:textId="77777777" w:rsidR="008A0A42" w:rsidRPr="00A566F1" w:rsidRDefault="008A0A42" w:rsidP="008A0A42">
      <w:pPr>
        <w:pStyle w:val="Default"/>
        <w:ind w:left="360"/>
        <w:jc w:val="both"/>
        <w:rPr>
          <w:color w:val="auto"/>
          <w:sz w:val="22"/>
          <w:szCs w:val="22"/>
        </w:rPr>
      </w:pPr>
    </w:p>
    <w:p w14:paraId="2D850EF0" w14:textId="77777777" w:rsidR="00784EE5" w:rsidRDefault="00784EE5" w:rsidP="00784EE5">
      <w:pPr>
        <w:jc w:val="both"/>
        <w:rPr>
          <w:rFonts w:ascii="Arial" w:hAnsi="Arial" w:cs="Arial"/>
          <w:sz w:val="22"/>
          <w:szCs w:val="22"/>
        </w:rPr>
      </w:pPr>
    </w:p>
    <w:p w14:paraId="74ACF461" w14:textId="0C8443E3" w:rsidR="00AD0522" w:rsidRPr="00C05C2F" w:rsidRDefault="00784EE5" w:rsidP="00AD0522">
      <w:pPr>
        <w:autoSpaceDE w:val="0"/>
        <w:autoSpaceDN w:val="0"/>
        <w:jc w:val="both"/>
        <w:rPr>
          <w:rFonts w:ascii="Arial" w:hAnsi="Arial" w:cs="Arial"/>
          <w:bCs/>
          <w:sz w:val="22"/>
          <w:szCs w:val="22"/>
        </w:rPr>
      </w:pPr>
      <w:r w:rsidRPr="00B410FA">
        <w:rPr>
          <w:rFonts w:ascii="Arial" w:hAnsi="Arial" w:cs="Arial"/>
          <w:sz w:val="22"/>
          <w:szCs w:val="22"/>
        </w:rPr>
        <w:t>El document de sol·licitud haurà d’anar signat mitjançant signatura electrònica generada a partir d’un certificat electrònic que identifiqui al signant, ja sigui com a persona o en exercici del seu càrrec, d’acord amb el que es recull al decret de la Presidència de la Diputació de Lleida 4625/2018, de 28 d’octubre, de Política de signatura electrònica de la Diputació de Lleida i dels seus organismes dep</w:t>
      </w:r>
      <w:r w:rsidR="00FF2CF7" w:rsidRPr="00B410FA">
        <w:rPr>
          <w:rFonts w:ascii="Arial" w:hAnsi="Arial" w:cs="Arial"/>
          <w:sz w:val="22"/>
          <w:szCs w:val="22"/>
        </w:rPr>
        <w:t xml:space="preserve">endents, </w:t>
      </w:r>
      <w:r w:rsidR="00AD0522" w:rsidRPr="00B410FA">
        <w:rPr>
          <w:rFonts w:ascii="Arial" w:hAnsi="Arial" w:cs="Arial"/>
          <w:bCs/>
          <w:sz w:val="22"/>
          <w:szCs w:val="22"/>
        </w:rPr>
        <w:t>que es troba publicada a la web de l’IEI, apartat subvencions</w:t>
      </w:r>
      <w:r w:rsidR="00B410FA">
        <w:rPr>
          <w:rFonts w:ascii="Arial" w:hAnsi="Arial" w:cs="Arial"/>
          <w:bCs/>
          <w:sz w:val="22"/>
          <w:szCs w:val="22"/>
        </w:rPr>
        <w:t xml:space="preserve">. </w:t>
      </w:r>
    </w:p>
    <w:p w14:paraId="2160830E" w14:textId="7E3C2C13" w:rsidR="00785145" w:rsidRPr="00AD0522" w:rsidRDefault="00785145" w:rsidP="00AD0522">
      <w:pPr>
        <w:jc w:val="both"/>
        <w:rPr>
          <w:rFonts w:ascii="Arial" w:hAnsi="Arial" w:cs="Arial"/>
          <w:sz w:val="22"/>
          <w:szCs w:val="22"/>
        </w:rPr>
      </w:pPr>
    </w:p>
    <w:p w14:paraId="0E908595" w14:textId="77777777" w:rsidR="00785145" w:rsidRPr="00A566F1" w:rsidRDefault="00785145" w:rsidP="00785145">
      <w:pPr>
        <w:pStyle w:val="Default"/>
        <w:jc w:val="both"/>
        <w:rPr>
          <w:bCs/>
          <w:iCs/>
          <w:color w:val="auto"/>
          <w:sz w:val="22"/>
          <w:szCs w:val="22"/>
        </w:rPr>
      </w:pPr>
      <w:r w:rsidRPr="00A566F1">
        <w:rPr>
          <w:bCs/>
          <w:iCs/>
          <w:color w:val="auto"/>
          <w:sz w:val="22"/>
          <w:szCs w:val="22"/>
        </w:rPr>
        <w:t>En cas que la documentació presentada sigui incorrecta o incompleta, l’Institut d’Estudis Ilerdencs sol·licitarà que s’esmeni o completi durant un període de 10 dies hàbils, advertint que, d’incomplir-ne el termini establert, s’arxivarà d’ofici l’expedient sense cap tràmit posterior.</w:t>
      </w:r>
    </w:p>
    <w:p w14:paraId="59616245" w14:textId="77777777" w:rsidR="00785145" w:rsidRDefault="00785145" w:rsidP="00381581">
      <w:pPr>
        <w:tabs>
          <w:tab w:val="left" w:pos="284"/>
        </w:tabs>
        <w:jc w:val="both"/>
        <w:rPr>
          <w:rFonts w:ascii="Arial" w:hAnsi="Arial" w:cs="Arial"/>
        </w:rPr>
      </w:pPr>
    </w:p>
    <w:p w14:paraId="12453C8F" w14:textId="77777777" w:rsidR="00CB2D72" w:rsidRDefault="00CB2D72" w:rsidP="00381581">
      <w:pPr>
        <w:tabs>
          <w:tab w:val="left" w:pos="284"/>
        </w:tabs>
        <w:jc w:val="both"/>
        <w:rPr>
          <w:rFonts w:ascii="Arial" w:hAnsi="Arial" w:cs="Arial"/>
        </w:rPr>
      </w:pPr>
    </w:p>
    <w:p w14:paraId="0803D34D" w14:textId="6ED57FEE" w:rsidR="00785145" w:rsidRPr="00A566F1" w:rsidRDefault="00785145" w:rsidP="008371BB">
      <w:pPr>
        <w:pStyle w:val="Ttol1"/>
      </w:pPr>
      <w:r w:rsidRPr="00A566F1">
        <w:t>Article 1</w:t>
      </w:r>
      <w:r w:rsidR="00B410FA">
        <w:t>2</w:t>
      </w:r>
      <w:r w:rsidRPr="00A566F1">
        <w:t>. Termini de presentació de sol·licituds</w:t>
      </w:r>
    </w:p>
    <w:p w14:paraId="15CDE979" w14:textId="77777777" w:rsidR="00785145" w:rsidRPr="007469A8" w:rsidRDefault="00785145" w:rsidP="00785145">
      <w:pPr>
        <w:pStyle w:val="Default"/>
        <w:jc w:val="both"/>
        <w:rPr>
          <w:color w:val="auto"/>
        </w:rPr>
      </w:pPr>
      <w:r w:rsidRPr="007469A8">
        <w:rPr>
          <w:b/>
          <w:bCs/>
          <w:i/>
          <w:iCs/>
          <w:color w:val="auto"/>
        </w:rPr>
        <w:t xml:space="preserve"> </w:t>
      </w:r>
    </w:p>
    <w:p w14:paraId="178278CA" w14:textId="7A942306" w:rsidR="00C05C2F" w:rsidRPr="007469A8" w:rsidRDefault="00785145" w:rsidP="007469A8">
      <w:pPr>
        <w:pStyle w:val="Default"/>
        <w:jc w:val="both"/>
        <w:rPr>
          <w:sz w:val="22"/>
          <w:szCs w:val="22"/>
        </w:rPr>
      </w:pPr>
      <w:r w:rsidRPr="007469A8">
        <w:rPr>
          <w:sz w:val="22"/>
          <w:szCs w:val="22"/>
        </w:rPr>
        <w:t xml:space="preserve">El termini de presentació de sol·licituds serà </w:t>
      </w:r>
      <w:r w:rsidRPr="000C6C55">
        <w:rPr>
          <w:sz w:val="22"/>
          <w:szCs w:val="22"/>
        </w:rPr>
        <w:t xml:space="preserve">de </w:t>
      </w:r>
      <w:r w:rsidR="00C25A73" w:rsidRPr="000C6C55">
        <w:rPr>
          <w:sz w:val="22"/>
          <w:szCs w:val="22"/>
        </w:rPr>
        <w:t>25</w:t>
      </w:r>
      <w:r w:rsidRPr="000C6C55">
        <w:rPr>
          <w:sz w:val="22"/>
          <w:szCs w:val="22"/>
        </w:rPr>
        <w:t xml:space="preserve"> dies naturals,  a comptar</w:t>
      </w:r>
      <w:r w:rsidRPr="007469A8">
        <w:rPr>
          <w:sz w:val="22"/>
          <w:szCs w:val="22"/>
        </w:rPr>
        <w:t xml:space="preserve"> de l’endemà de la publicació de l’extracte de la convocatòria </w:t>
      </w:r>
      <w:r w:rsidRPr="007469A8">
        <w:rPr>
          <w:rFonts w:eastAsia="Calibri"/>
          <w:sz w:val="22"/>
          <w:szCs w:val="22"/>
          <w:lang w:eastAsia="en-US"/>
        </w:rPr>
        <w:t xml:space="preserve">al </w:t>
      </w:r>
      <w:r w:rsidRPr="007469A8">
        <w:rPr>
          <w:rFonts w:eastAsia="Calibri"/>
          <w:i/>
          <w:sz w:val="22"/>
          <w:szCs w:val="22"/>
          <w:lang w:eastAsia="en-US"/>
        </w:rPr>
        <w:t>Butlletí Oficial de la Província de Lleida</w:t>
      </w:r>
      <w:r w:rsidRPr="007469A8">
        <w:rPr>
          <w:sz w:val="22"/>
          <w:szCs w:val="22"/>
        </w:rPr>
        <w:t>.</w:t>
      </w:r>
      <w:r w:rsidR="00C05C2F" w:rsidRPr="007469A8">
        <w:rPr>
          <w:sz w:val="22"/>
          <w:szCs w:val="22"/>
        </w:rPr>
        <w:t xml:space="preserve"> </w:t>
      </w:r>
      <w:r w:rsidR="000A4118">
        <w:rPr>
          <w:sz w:val="22"/>
          <w:szCs w:val="22"/>
        </w:rPr>
        <w:t>S’</w:t>
      </w:r>
      <w:r w:rsidR="000A4118" w:rsidRPr="000A4118">
        <w:rPr>
          <w:sz w:val="22"/>
          <w:szCs w:val="22"/>
        </w:rPr>
        <w:t>estableix que el</w:t>
      </w:r>
      <w:r w:rsidR="000A4118">
        <w:rPr>
          <w:sz w:val="22"/>
          <w:szCs w:val="22"/>
        </w:rPr>
        <w:t xml:space="preserve"> </w:t>
      </w:r>
      <w:r w:rsidR="000A4118" w:rsidRPr="000A4118">
        <w:rPr>
          <w:sz w:val="22"/>
          <w:szCs w:val="22"/>
        </w:rPr>
        <w:t>termini de presentació del formulari de sol·licitud,</w:t>
      </w:r>
      <w:r w:rsidR="000A4118">
        <w:rPr>
          <w:sz w:val="22"/>
          <w:szCs w:val="22"/>
        </w:rPr>
        <w:t xml:space="preserve"> </w:t>
      </w:r>
      <w:r w:rsidR="000A4118" w:rsidRPr="000A4118">
        <w:rPr>
          <w:sz w:val="22"/>
          <w:szCs w:val="22"/>
        </w:rPr>
        <w:t xml:space="preserve">junt amb els annexos corresponents, </w:t>
      </w:r>
      <w:r w:rsidR="007469A8" w:rsidRPr="007469A8">
        <w:rPr>
          <w:sz w:val="22"/>
          <w:szCs w:val="22"/>
        </w:rPr>
        <w:t>comença a</w:t>
      </w:r>
      <w:r w:rsidR="000A4118">
        <w:rPr>
          <w:sz w:val="22"/>
          <w:szCs w:val="22"/>
        </w:rPr>
        <w:t xml:space="preserve"> </w:t>
      </w:r>
      <w:r w:rsidR="007469A8" w:rsidRPr="007469A8">
        <w:rPr>
          <w:sz w:val="22"/>
          <w:szCs w:val="22"/>
        </w:rPr>
        <w:t xml:space="preserve">les </w:t>
      </w:r>
      <w:r w:rsidR="007469A8" w:rsidRPr="00CF2C3E">
        <w:rPr>
          <w:sz w:val="22"/>
          <w:szCs w:val="22"/>
        </w:rPr>
        <w:t xml:space="preserve">9.00 hores del primer dia </w:t>
      </w:r>
      <w:r w:rsidR="008A0A42" w:rsidRPr="00CF2C3E">
        <w:rPr>
          <w:sz w:val="22"/>
          <w:szCs w:val="22"/>
        </w:rPr>
        <w:t xml:space="preserve">d’inici de termini </w:t>
      </w:r>
      <w:r w:rsidR="007469A8" w:rsidRPr="00CF2C3E">
        <w:rPr>
          <w:sz w:val="22"/>
          <w:szCs w:val="22"/>
        </w:rPr>
        <w:t>i finalitza a les 1</w:t>
      </w:r>
      <w:r w:rsidR="000A4118" w:rsidRPr="00CF2C3E">
        <w:rPr>
          <w:sz w:val="22"/>
          <w:szCs w:val="22"/>
        </w:rPr>
        <w:t>3</w:t>
      </w:r>
      <w:r w:rsidR="007469A8" w:rsidRPr="00CF2C3E">
        <w:rPr>
          <w:sz w:val="22"/>
          <w:szCs w:val="22"/>
        </w:rPr>
        <w:t>.00</w:t>
      </w:r>
      <w:r w:rsidR="000A4118" w:rsidRPr="00CF2C3E">
        <w:rPr>
          <w:sz w:val="22"/>
          <w:szCs w:val="22"/>
        </w:rPr>
        <w:t xml:space="preserve"> </w:t>
      </w:r>
      <w:r w:rsidR="007469A8" w:rsidRPr="00CF2C3E">
        <w:rPr>
          <w:sz w:val="22"/>
          <w:szCs w:val="22"/>
        </w:rPr>
        <w:t xml:space="preserve">hores </w:t>
      </w:r>
      <w:r w:rsidR="008A0A42" w:rsidRPr="00CF2C3E">
        <w:rPr>
          <w:sz w:val="22"/>
          <w:szCs w:val="22"/>
        </w:rPr>
        <w:t>de l’últim dia de termini</w:t>
      </w:r>
      <w:r w:rsidR="00E16457" w:rsidRPr="00CF2C3E">
        <w:rPr>
          <w:sz w:val="22"/>
          <w:szCs w:val="22"/>
        </w:rPr>
        <w:t>.</w:t>
      </w:r>
    </w:p>
    <w:p w14:paraId="036088D8" w14:textId="77777777" w:rsidR="007469A8" w:rsidRPr="007469A8" w:rsidRDefault="007469A8" w:rsidP="00785145">
      <w:pPr>
        <w:pStyle w:val="Default"/>
        <w:jc w:val="both"/>
        <w:rPr>
          <w:sz w:val="22"/>
          <w:szCs w:val="22"/>
        </w:rPr>
      </w:pPr>
    </w:p>
    <w:p w14:paraId="296E876F" w14:textId="77777777" w:rsidR="007469A8" w:rsidRPr="007469A8" w:rsidRDefault="007469A8" w:rsidP="007469A8">
      <w:pPr>
        <w:pStyle w:val="Default"/>
        <w:jc w:val="both"/>
        <w:rPr>
          <w:sz w:val="22"/>
          <w:szCs w:val="22"/>
        </w:rPr>
      </w:pPr>
      <w:r w:rsidRPr="00E16457">
        <w:rPr>
          <w:sz w:val="22"/>
          <w:szCs w:val="22"/>
        </w:rPr>
        <w:t>En el supòsit d'interrupció per circumstàncies accidentals del funcionament de la Seu, i sempre que sigui tècnicament possible, la persona usuària que hi accedeixi ha de visualitzar un missatge en què es comuniqui aquesta circumstància, indicant-li els registres presencials on es pot presentar la documentació alternativament i informant dels efectes d'aquesta interrupció del funcionament en el còmput dels terminis. A més, si escau per raó de la matèria, se li ha de proporcionar un accés directe a les subseus electròniques corresponents. No obstant, quan no sigui tècnicament possible que la persona usuària accedeixi a visualitzar el missatge esmentat i es tracti de tràmits que s'han de fer obligatòriament per mitjans telemàtics, si es produeix una interrupció no planificada en el funcionament dels sistemes electrònics durant l'últim dia establert per a la realització del tràmit corresponent, aquest es podrà dur a terme durant els tres dies hàbils consecutius.</w:t>
      </w:r>
    </w:p>
    <w:p w14:paraId="104E734F" w14:textId="77777777" w:rsidR="00C05C2F" w:rsidRPr="007469A8" w:rsidRDefault="00C05C2F" w:rsidP="00785145">
      <w:pPr>
        <w:pStyle w:val="Default"/>
        <w:jc w:val="both"/>
        <w:rPr>
          <w:sz w:val="22"/>
          <w:szCs w:val="22"/>
        </w:rPr>
      </w:pPr>
    </w:p>
    <w:p w14:paraId="16325572" w14:textId="216B350F" w:rsidR="00B410FA" w:rsidRDefault="00C05C2F" w:rsidP="00785145">
      <w:pPr>
        <w:pStyle w:val="Default"/>
        <w:jc w:val="both"/>
        <w:rPr>
          <w:sz w:val="22"/>
          <w:szCs w:val="22"/>
        </w:rPr>
      </w:pPr>
      <w:r w:rsidRPr="007469A8">
        <w:rPr>
          <w:sz w:val="22"/>
          <w:szCs w:val="22"/>
        </w:rPr>
        <w:t xml:space="preserve">Només s’admetrà una sol·licitud per ens local i convocatòria, que correspondrà a un dels 3 àmbits que detalla </w:t>
      </w:r>
      <w:r w:rsidRPr="00E16457">
        <w:rPr>
          <w:sz w:val="22"/>
          <w:szCs w:val="22"/>
        </w:rPr>
        <w:t xml:space="preserve">l’article </w:t>
      </w:r>
      <w:r w:rsidR="00E16457">
        <w:rPr>
          <w:sz w:val="22"/>
          <w:szCs w:val="22"/>
        </w:rPr>
        <w:t>2.</w:t>
      </w:r>
    </w:p>
    <w:p w14:paraId="17CEE624" w14:textId="77777777" w:rsidR="00E16457" w:rsidRDefault="00E16457" w:rsidP="00785145">
      <w:pPr>
        <w:pStyle w:val="Default"/>
        <w:jc w:val="both"/>
        <w:rPr>
          <w:sz w:val="22"/>
          <w:szCs w:val="22"/>
        </w:rPr>
      </w:pPr>
    </w:p>
    <w:p w14:paraId="2CAA6A34" w14:textId="71D99B8B" w:rsidR="00785145" w:rsidRPr="00B410FA" w:rsidRDefault="00B410FA" w:rsidP="00785145">
      <w:pPr>
        <w:pStyle w:val="Default"/>
        <w:jc w:val="both"/>
        <w:rPr>
          <w:color w:val="FF0000"/>
          <w:sz w:val="22"/>
          <w:szCs w:val="22"/>
        </w:rPr>
      </w:pPr>
      <w:r w:rsidRPr="00B410FA">
        <w:rPr>
          <w:sz w:val="22"/>
          <w:szCs w:val="22"/>
        </w:rPr>
        <w:lastRenderedPageBreak/>
        <w:t xml:space="preserve">En cas que el mateix ens local presenti més d'una sol·licitud dins el mateix o diferents àmbits de la subvenció convocada, l'òrgan instructor, a través de la Comissió de valoració, es reserva el dret de tramitar únicament la sol·licitud que suposi un major import del cost de l’actuació. </w:t>
      </w:r>
      <w:r w:rsidR="00C05C2F" w:rsidRPr="00B410FA">
        <w:rPr>
          <w:sz w:val="22"/>
          <w:szCs w:val="22"/>
        </w:rPr>
        <w:t xml:space="preserve">  </w:t>
      </w:r>
    </w:p>
    <w:p w14:paraId="20B911D4" w14:textId="77777777" w:rsidR="00C05C2F" w:rsidRDefault="00C05C2F" w:rsidP="00381581">
      <w:pPr>
        <w:tabs>
          <w:tab w:val="left" w:pos="284"/>
        </w:tabs>
        <w:jc w:val="both"/>
        <w:rPr>
          <w:rFonts w:ascii="Arial" w:hAnsi="Arial" w:cs="Arial"/>
        </w:rPr>
      </w:pPr>
    </w:p>
    <w:p w14:paraId="76EDA9AF" w14:textId="4559ACD3" w:rsidR="00785145" w:rsidRPr="00A566F1" w:rsidRDefault="00785145" w:rsidP="008371BB">
      <w:pPr>
        <w:pStyle w:val="Ttol1"/>
      </w:pPr>
      <w:r w:rsidRPr="00A566F1">
        <w:t>Article 1</w:t>
      </w:r>
      <w:r w:rsidR="00B410FA">
        <w:t>3</w:t>
      </w:r>
      <w:r w:rsidRPr="00A566F1">
        <w:t xml:space="preserve">. Instrucció de l’expedient </w:t>
      </w:r>
    </w:p>
    <w:p w14:paraId="16939D35" w14:textId="77777777" w:rsidR="00785145" w:rsidRPr="00A566F1" w:rsidRDefault="00785145" w:rsidP="00785145">
      <w:pPr>
        <w:pStyle w:val="Default"/>
        <w:jc w:val="both"/>
        <w:rPr>
          <w:color w:val="auto"/>
          <w:sz w:val="22"/>
          <w:szCs w:val="22"/>
        </w:rPr>
      </w:pPr>
    </w:p>
    <w:p w14:paraId="3802ACD5" w14:textId="14ED5F8B" w:rsidR="00785145" w:rsidRPr="00A566F1" w:rsidRDefault="00785145" w:rsidP="00785145">
      <w:pPr>
        <w:pStyle w:val="Default"/>
        <w:jc w:val="both"/>
        <w:rPr>
          <w:color w:val="auto"/>
          <w:sz w:val="22"/>
          <w:szCs w:val="22"/>
        </w:rPr>
      </w:pPr>
      <w:r w:rsidRPr="00A566F1">
        <w:rPr>
          <w:color w:val="auto"/>
          <w:sz w:val="22"/>
          <w:szCs w:val="22"/>
        </w:rPr>
        <w:t xml:space="preserve">L'ordenació i instrucció dels expedients es durà a terme per part </w:t>
      </w:r>
      <w:r w:rsidR="00C76D93">
        <w:rPr>
          <w:color w:val="auto"/>
          <w:sz w:val="22"/>
          <w:szCs w:val="22"/>
        </w:rPr>
        <w:t xml:space="preserve">del </w:t>
      </w:r>
      <w:r w:rsidR="00C76D93" w:rsidRPr="00575828">
        <w:rPr>
          <w:color w:val="auto"/>
          <w:sz w:val="22"/>
          <w:szCs w:val="22"/>
        </w:rPr>
        <w:t>Servei de Gestió Econòmica-Administrativa</w:t>
      </w:r>
      <w:r w:rsidRPr="00575828">
        <w:rPr>
          <w:color w:val="auto"/>
          <w:sz w:val="22"/>
          <w:szCs w:val="22"/>
        </w:rPr>
        <w:t xml:space="preserve"> de l’IEI</w:t>
      </w:r>
      <w:r w:rsidR="00FC61F1" w:rsidRPr="00575828">
        <w:rPr>
          <w:color w:val="auto"/>
          <w:sz w:val="22"/>
          <w:szCs w:val="22"/>
        </w:rPr>
        <w:t>, serà l’òrgan instructor</w:t>
      </w:r>
      <w:r w:rsidRPr="00575828">
        <w:rPr>
          <w:color w:val="auto"/>
          <w:sz w:val="22"/>
          <w:szCs w:val="22"/>
        </w:rPr>
        <w:t>.</w:t>
      </w:r>
      <w:r w:rsidRPr="00A566F1">
        <w:rPr>
          <w:color w:val="auto"/>
          <w:sz w:val="22"/>
          <w:szCs w:val="22"/>
        </w:rPr>
        <w:t xml:space="preserve"> </w:t>
      </w:r>
    </w:p>
    <w:p w14:paraId="59AD3228" w14:textId="77777777" w:rsidR="00785145" w:rsidRPr="00A566F1" w:rsidRDefault="00785145" w:rsidP="00785145">
      <w:pPr>
        <w:pStyle w:val="Default"/>
        <w:jc w:val="both"/>
        <w:rPr>
          <w:color w:val="auto"/>
          <w:sz w:val="22"/>
          <w:szCs w:val="22"/>
        </w:rPr>
      </w:pPr>
    </w:p>
    <w:p w14:paraId="646A0D02" w14:textId="77777777" w:rsidR="00785145" w:rsidRPr="00A566F1" w:rsidRDefault="00785145" w:rsidP="00785145">
      <w:pPr>
        <w:pStyle w:val="Default"/>
        <w:jc w:val="both"/>
        <w:rPr>
          <w:color w:val="auto"/>
          <w:sz w:val="22"/>
          <w:szCs w:val="22"/>
        </w:rPr>
      </w:pPr>
      <w:r w:rsidRPr="00A566F1">
        <w:rPr>
          <w:color w:val="auto"/>
          <w:sz w:val="22"/>
          <w:szCs w:val="22"/>
        </w:rPr>
        <w:t xml:space="preserve">Una comissió valorarà les sol·licituds i elaborarà un </w:t>
      </w:r>
      <w:r w:rsidRPr="009265C1">
        <w:rPr>
          <w:color w:val="auto"/>
          <w:sz w:val="22"/>
          <w:szCs w:val="22"/>
        </w:rPr>
        <w:t>acta</w:t>
      </w:r>
      <w:r w:rsidRPr="00A566F1">
        <w:rPr>
          <w:color w:val="auto"/>
          <w:sz w:val="22"/>
          <w:szCs w:val="22"/>
        </w:rPr>
        <w:t xml:space="preserve"> on es concretarà el resultat de l’avaluació efectuada que haurà d’expressar la llista de beneficiaris proposats per a l’atorgament de la subvenció, la seva valoració i la quantia, així com la relació dels sol·licitants exclosos, amb indicació de la causa d’exclusió. </w:t>
      </w:r>
    </w:p>
    <w:p w14:paraId="5381F5D2" w14:textId="77777777" w:rsidR="00785145" w:rsidRPr="00A566F1" w:rsidRDefault="00785145" w:rsidP="00785145">
      <w:pPr>
        <w:pStyle w:val="Default"/>
        <w:jc w:val="both"/>
        <w:rPr>
          <w:color w:val="auto"/>
          <w:sz w:val="22"/>
          <w:szCs w:val="22"/>
        </w:rPr>
      </w:pPr>
    </w:p>
    <w:p w14:paraId="3BC048F0" w14:textId="77777777" w:rsidR="00785145" w:rsidRPr="00A566F1" w:rsidRDefault="00FC61F1" w:rsidP="00785145">
      <w:pPr>
        <w:pStyle w:val="Default"/>
        <w:jc w:val="both"/>
        <w:rPr>
          <w:color w:val="auto"/>
          <w:sz w:val="22"/>
          <w:szCs w:val="22"/>
        </w:rPr>
      </w:pPr>
      <w:r>
        <w:rPr>
          <w:color w:val="auto"/>
          <w:sz w:val="22"/>
          <w:szCs w:val="22"/>
        </w:rPr>
        <w:t>L’òrgan instructor</w:t>
      </w:r>
      <w:r w:rsidR="00785145" w:rsidRPr="00A566F1">
        <w:rPr>
          <w:color w:val="auto"/>
          <w:sz w:val="22"/>
          <w:szCs w:val="22"/>
        </w:rPr>
        <w:t>, a la vista de l’expedient i de l’</w:t>
      </w:r>
      <w:r>
        <w:rPr>
          <w:color w:val="auto"/>
          <w:sz w:val="22"/>
          <w:szCs w:val="22"/>
        </w:rPr>
        <w:t>acta/</w:t>
      </w:r>
      <w:r w:rsidR="00785145" w:rsidRPr="00A566F1">
        <w:rPr>
          <w:color w:val="auto"/>
          <w:sz w:val="22"/>
          <w:szCs w:val="22"/>
        </w:rPr>
        <w:t xml:space="preserve">informe de la Comissió de valoració, formularà la proposta de resolució </w:t>
      </w:r>
      <w:r>
        <w:rPr>
          <w:color w:val="auto"/>
          <w:sz w:val="22"/>
          <w:szCs w:val="22"/>
        </w:rPr>
        <w:t xml:space="preserve">de concessió </w:t>
      </w:r>
      <w:r w:rsidR="00785145" w:rsidRPr="00A566F1">
        <w:rPr>
          <w:color w:val="auto"/>
          <w:sz w:val="22"/>
          <w:szCs w:val="22"/>
        </w:rPr>
        <w:t>de la convocatòria</w:t>
      </w:r>
      <w:r>
        <w:rPr>
          <w:color w:val="auto"/>
          <w:sz w:val="22"/>
          <w:szCs w:val="22"/>
        </w:rPr>
        <w:t xml:space="preserve"> de les subvencions,</w:t>
      </w:r>
      <w:r w:rsidR="00785145" w:rsidRPr="00A566F1">
        <w:rPr>
          <w:color w:val="auto"/>
          <w:sz w:val="22"/>
          <w:szCs w:val="22"/>
        </w:rPr>
        <w:t xml:space="preserve"> degudament motivada que elevarà a l’òrgan </w:t>
      </w:r>
      <w:proofErr w:type="spellStart"/>
      <w:r w:rsidR="00785145" w:rsidRPr="00A566F1">
        <w:rPr>
          <w:color w:val="auto"/>
          <w:sz w:val="22"/>
          <w:szCs w:val="22"/>
        </w:rPr>
        <w:t>concedent</w:t>
      </w:r>
      <w:proofErr w:type="spellEnd"/>
      <w:r w:rsidR="00785145" w:rsidRPr="00A566F1">
        <w:rPr>
          <w:color w:val="auto"/>
          <w:sz w:val="22"/>
          <w:szCs w:val="22"/>
        </w:rPr>
        <w:t xml:space="preserve">. </w:t>
      </w:r>
    </w:p>
    <w:p w14:paraId="5ABAFC3F" w14:textId="77777777" w:rsidR="00785145" w:rsidRPr="00A566F1" w:rsidRDefault="00785145" w:rsidP="00785145">
      <w:pPr>
        <w:pStyle w:val="Default"/>
        <w:jc w:val="both"/>
        <w:rPr>
          <w:color w:val="auto"/>
          <w:sz w:val="22"/>
          <w:szCs w:val="22"/>
        </w:rPr>
      </w:pPr>
    </w:p>
    <w:p w14:paraId="526BEDA7" w14:textId="77777777" w:rsidR="00785145" w:rsidRPr="00A566F1" w:rsidRDefault="00785145" w:rsidP="00785145">
      <w:pPr>
        <w:pStyle w:val="Default"/>
        <w:jc w:val="both"/>
        <w:rPr>
          <w:color w:val="auto"/>
          <w:sz w:val="22"/>
          <w:szCs w:val="22"/>
        </w:rPr>
      </w:pPr>
      <w:r w:rsidRPr="00A566F1">
        <w:rPr>
          <w:color w:val="auto"/>
          <w:sz w:val="22"/>
          <w:szCs w:val="22"/>
        </w:rPr>
        <w:t xml:space="preserve">Finalitzada la instrucció, </w:t>
      </w:r>
      <w:r w:rsidRPr="00A566F1">
        <w:rPr>
          <w:sz w:val="22"/>
          <w:szCs w:val="22"/>
        </w:rPr>
        <w:t xml:space="preserve">el Consell Rector </w:t>
      </w:r>
      <w:r w:rsidRPr="00A566F1">
        <w:rPr>
          <w:color w:val="auto"/>
          <w:sz w:val="22"/>
          <w:szCs w:val="22"/>
        </w:rPr>
        <w:t xml:space="preserve">de l’IEI </w:t>
      </w:r>
      <w:r w:rsidR="00F322B2">
        <w:rPr>
          <w:color w:val="auto"/>
          <w:sz w:val="22"/>
          <w:szCs w:val="22"/>
        </w:rPr>
        <w:t xml:space="preserve">dictarà la </w:t>
      </w:r>
      <w:r w:rsidRPr="00A566F1">
        <w:rPr>
          <w:color w:val="auto"/>
          <w:sz w:val="22"/>
          <w:szCs w:val="22"/>
        </w:rPr>
        <w:t>resol</w:t>
      </w:r>
      <w:r w:rsidR="00F322B2">
        <w:rPr>
          <w:color w:val="auto"/>
          <w:sz w:val="22"/>
          <w:szCs w:val="22"/>
        </w:rPr>
        <w:t>ució de</w:t>
      </w:r>
      <w:r w:rsidRPr="00A566F1">
        <w:rPr>
          <w:color w:val="auto"/>
          <w:sz w:val="22"/>
          <w:szCs w:val="22"/>
        </w:rPr>
        <w:t xml:space="preserve"> la convocatòria mitjançant resolució motivada.</w:t>
      </w:r>
    </w:p>
    <w:p w14:paraId="118907AC" w14:textId="77777777" w:rsidR="00785145" w:rsidRPr="00A566F1" w:rsidRDefault="00785145" w:rsidP="00785145">
      <w:pPr>
        <w:pStyle w:val="Default"/>
        <w:jc w:val="both"/>
        <w:rPr>
          <w:color w:val="auto"/>
          <w:sz w:val="22"/>
          <w:szCs w:val="22"/>
        </w:rPr>
      </w:pPr>
    </w:p>
    <w:p w14:paraId="50F80975" w14:textId="0D5EEFC3" w:rsidR="00785145" w:rsidRPr="00A566F1" w:rsidRDefault="00785145" w:rsidP="008371BB">
      <w:pPr>
        <w:pStyle w:val="Ttol1"/>
      </w:pPr>
      <w:r w:rsidRPr="00A566F1">
        <w:t>Article 1</w:t>
      </w:r>
      <w:r w:rsidR="00B410FA">
        <w:t>4</w:t>
      </w:r>
      <w:r w:rsidRPr="00A566F1">
        <w:t>. Comissió de valoració</w:t>
      </w:r>
    </w:p>
    <w:p w14:paraId="568F9B47" w14:textId="77777777" w:rsidR="00785145" w:rsidRPr="00A566F1" w:rsidRDefault="00785145" w:rsidP="00785145">
      <w:pPr>
        <w:pStyle w:val="Default"/>
        <w:jc w:val="both"/>
        <w:rPr>
          <w:color w:val="auto"/>
          <w:sz w:val="22"/>
          <w:szCs w:val="22"/>
        </w:rPr>
      </w:pPr>
      <w:r w:rsidRPr="00A566F1">
        <w:rPr>
          <w:b/>
          <w:bCs/>
          <w:i/>
          <w:iCs/>
          <w:color w:val="auto"/>
          <w:sz w:val="22"/>
          <w:szCs w:val="22"/>
        </w:rPr>
        <w:t xml:space="preserve"> </w:t>
      </w:r>
    </w:p>
    <w:p w14:paraId="5E44E176" w14:textId="0B25674B" w:rsidR="00785145" w:rsidRPr="00A566F1" w:rsidRDefault="00785145" w:rsidP="00785145">
      <w:pPr>
        <w:pStyle w:val="Default"/>
        <w:jc w:val="both"/>
        <w:rPr>
          <w:color w:val="auto"/>
          <w:sz w:val="22"/>
          <w:szCs w:val="22"/>
        </w:rPr>
      </w:pPr>
      <w:r w:rsidRPr="00A566F1">
        <w:rPr>
          <w:color w:val="auto"/>
          <w:sz w:val="22"/>
          <w:szCs w:val="22"/>
        </w:rPr>
        <w:t xml:space="preserve">La Comissió de valoració estarà formada per: </w:t>
      </w:r>
    </w:p>
    <w:p w14:paraId="3C41CFAD" w14:textId="77777777" w:rsidR="00785145" w:rsidRPr="00A566F1" w:rsidRDefault="00785145" w:rsidP="00785145">
      <w:pPr>
        <w:pStyle w:val="Default"/>
        <w:numPr>
          <w:ilvl w:val="0"/>
          <w:numId w:val="6"/>
        </w:numPr>
        <w:jc w:val="both"/>
        <w:rPr>
          <w:color w:val="auto"/>
          <w:sz w:val="22"/>
          <w:szCs w:val="22"/>
        </w:rPr>
      </w:pPr>
      <w:r w:rsidRPr="00A566F1">
        <w:rPr>
          <w:color w:val="auto"/>
          <w:sz w:val="22"/>
          <w:szCs w:val="22"/>
        </w:rPr>
        <w:t xml:space="preserve">La Vicepresidència o persona en qui delegui, que actuarà com a president/a. </w:t>
      </w:r>
    </w:p>
    <w:p w14:paraId="43C8E322" w14:textId="77777777" w:rsidR="00785145" w:rsidRPr="00A566F1" w:rsidRDefault="00785145" w:rsidP="00785145">
      <w:pPr>
        <w:pStyle w:val="Default"/>
        <w:numPr>
          <w:ilvl w:val="0"/>
          <w:numId w:val="6"/>
        </w:numPr>
        <w:jc w:val="both"/>
        <w:rPr>
          <w:color w:val="auto"/>
          <w:sz w:val="22"/>
          <w:szCs w:val="22"/>
        </w:rPr>
      </w:pPr>
      <w:r w:rsidRPr="00A566F1">
        <w:rPr>
          <w:color w:val="auto"/>
          <w:sz w:val="22"/>
          <w:szCs w:val="22"/>
        </w:rPr>
        <w:t xml:space="preserve">La Direcció de l’IEI. </w:t>
      </w:r>
    </w:p>
    <w:p w14:paraId="0CBE6D8A" w14:textId="77777777" w:rsidR="00785145" w:rsidRPr="00A566F1" w:rsidRDefault="00785145" w:rsidP="00785145">
      <w:pPr>
        <w:pStyle w:val="Default"/>
        <w:numPr>
          <w:ilvl w:val="0"/>
          <w:numId w:val="6"/>
        </w:numPr>
        <w:jc w:val="both"/>
        <w:rPr>
          <w:color w:val="auto"/>
          <w:sz w:val="22"/>
          <w:szCs w:val="22"/>
        </w:rPr>
      </w:pPr>
      <w:r w:rsidRPr="00A566F1">
        <w:rPr>
          <w:color w:val="auto"/>
          <w:sz w:val="22"/>
          <w:szCs w:val="22"/>
        </w:rPr>
        <w:t>El/La cap de Servei de Gestió Econòmica-Administrativa.</w:t>
      </w:r>
    </w:p>
    <w:p w14:paraId="57814F01" w14:textId="3602EB09" w:rsidR="00785145" w:rsidRDefault="00785145" w:rsidP="00785145">
      <w:pPr>
        <w:pStyle w:val="Default"/>
        <w:numPr>
          <w:ilvl w:val="0"/>
          <w:numId w:val="6"/>
        </w:numPr>
        <w:jc w:val="both"/>
        <w:rPr>
          <w:color w:val="auto"/>
          <w:sz w:val="22"/>
          <w:szCs w:val="22"/>
        </w:rPr>
      </w:pPr>
      <w:r w:rsidRPr="00A566F1">
        <w:rPr>
          <w:color w:val="auto"/>
          <w:sz w:val="22"/>
          <w:szCs w:val="22"/>
        </w:rPr>
        <w:t xml:space="preserve">El/La cap de la Secció de Difusió Exterior de l’IEI, que actuarà com a secretari/a. </w:t>
      </w:r>
    </w:p>
    <w:p w14:paraId="6EAF1830" w14:textId="77777777" w:rsidR="00F03ECF" w:rsidRPr="00F03ECF" w:rsidRDefault="00F03ECF" w:rsidP="00F03ECF">
      <w:pPr>
        <w:pStyle w:val="Default"/>
        <w:ind w:left="720"/>
        <w:jc w:val="both"/>
        <w:rPr>
          <w:color w:val="auto"/>
          <w:sz w:val="22"/>
          <w:szCs w:val="22"/>
        </w:rPr>
      </w:pPr>
    </w:p>
    <w:p w14:paraId="7B2BBD90" w14:textId="4E3FD99B" w:rsidR="00785145" w:rsidRDefault="00785145" w:rsidP="00785145">
      <w:pPr>
        <w:pStyle w:val="Default"/>
        <w:jc w:val="both"/>
        <w:rPr>
          <w:color w:val="auto"/>
          <w:sz w:val="22"/>
          <w:szCs w:val="22"/>
        </w:rPr>
      </w:pPr>
      <w:r w:rsidRPr="00A566F1">
        <w:rPr>
          <w:color w:val="auto"/>
          <w:sz w:val="22"/>
          <w:szCs w:val="22"/>
        </w:rPr>
        <w:t xml:space="preserve">La comissió podrà ser assessorada per personal tècnic quan s’escaigui. </w:t>
      </w:r>
    </w:p>
    <w:p w14:paraId="14421261" w14:textId="77777777" w:rsidR="002A2362" w:rsidRPr="00F03ECF" w:rsidRDefault="002A2362" w:rsidP="00785145">
      <w:pPr>
        <w:pStyle w:val="Default"/>
        <w:jc w:val="both"/>
        <w:rPr>
          <w:color w:val="auto"/>
          <w:sz w:val="22"/>
          <w:szCs w:val="22"/>
        </w:rPr>
      </w:pPr>
    </w:p>
    <w:p w14:paraId="58144827" w14:textId="1A668BF2" w:rsidR="00785145" w:rsidRPr="00A566F1" w:rsidRDefault="00785145" w:rsidP="008371BB">
      <w:pPr>
        <w:pStyle w:val="Ttol1"/>
      </w:pPr>
      <w:r w:rsidRPr="00A566F1">
        <w:t>Article 1</w:t>
      </w:r>
      <w:r w:rsidR="00B410FA">
        <w:t>5</w:t>
      </w:r>
      <w:r w:rsidRPr="00A566F1">
        <w:t xml:space="preserve">. Criteris de valoració per a l’atorgament de les subvencions </w:t>
      </w:r>
    </w:p>
    <w:p w14:paraId="1D20F057" w14:textId="77777777" w:rsidR="00381581" w:rsidRDefault="00381581" w:rsidP="00381581">
      <w:pPr>
        <w:tabs>
          <w:tab w:val="left" w:pos="284"/>
        </w:tabs>
        <w:jc w:val="both"/>
        <w:rPr>
          <w:rFonts w:ascii="Arial" w:hAnsi="Arial" w:cs="Arial"/>
        </w:rPr>
      </w:pPr>
    </w:p>
    <w:p w14:paraId="13B0E9DD" w14:textId="7CF2BF38" w:rsidR="000A6B56" w:rsidRDefault="000A6B56" w:rsidP="000A6B56">
      <w:pPr>
        <w:tabs>
          <w:tab w:val="left" w:pos="284"/>
        </w:tabs>
        <w:jc w:val="both"/>
        <w:rPr>
          <w:rFonts w:ascii="Arial" w:hAnsi="Arial" w:cs="Arial"/>
          <w:sz w:val="22"/>
          <w:szCs w:val="22"/>
        </w:rPr>
      </w:pPr>
      <w:r w:rsidRPr="000A6B56">
        <w:rPr>
          <w:rFonts w:ascii="Arial" w:hAnsi="Arial" w:cs="Arial"/>
          <w:sz w:val="22"/>
          <w:szCs w:val="22"/>
        </w:rPr>
        <w:t xml:space="preserve">La Comissió valorarà les sol·licituds en base als criteris següents i sobre un màxim de 100 punts (60 punts màxims per a la valoració dels criteris generals i 40 punts màxims per a la valoració dels criteris específics), repartits de la manera següent: </w:t>
      </w:r>
    </w:p>
    <w:p w14:paraId="042CDF44" w14:textId="77777777" w:rsidR="00CF2C3E" w:rsidRPr="000A6B56" w:rsidRDefault="00CF2C3E" w:rsidP="000A6B56">
      <w:pPr>
        <w:tabs>
          <w:tab w:val="left" w:pos="284"/>
        </w:tabs>
        <w:jc w:val="both"/>
        <w:rPr>
          <w:rFonts w:ascii="Arial" w:hAnsi="Arial" w:cs="Arial"/>
          <w:sz w:val="22"/>
          <w:szCs w:val="22"/>
        </w:rPr>
      </w:pPr>
    </w:p>
    <w:p w14:paraId="309E6A11" w14:textId="34EC9083" w:rsidR="000A6B56" w:rsidRPr="000A6B56" w:rsidRDefault="000A6B56" w:rsidP="000A6B56">
      <w:pPr>
        <w:tabs>
          <w:tab w:val="left" w:pos="284"/>
        </w:tabs>
        <w:jc w:val="both"/>
        <w:rPr>
          <w:rFonts w:ascii="Arial" w:hAnsi="Arial" w:cs="Arial"/>
          <w:sz w:val="22"/>
          <w:szCs w:val="22"/>
        </w:rPr>
      </w:pPr>
      <w:r w:rsidRPr="0081558A">
        <w:rPr>
          <w:rFonts w:ascii="Arial" w:hAnsi="Arial" w:cs="Arial"/>
          <w:b/>
          <w:sz w:val="22"/>
          <w:szCs w:val="22"/>
        </w:rPr>
        <w:t>Criteris Generals (fins a 60 punts)</w:t>
      </w:r>
      <w:r w:rsidRPr="000A6B56">
        <w:rPr>
          <w:rFonts w:ascii="Arial" w:hAnsi="Arial" w:cs="Arial"/>
          <w:sz w:val="22"/>
          <w:szCs w:val="22"/>
        </w:rPr>
        <w:t xml:space="preserve">: Són criteris en base als quals es valoraran totes les </w:t>
      </w:r>
      <w:r w:rsidR="007A7242" w:rsidRPr="000A6B56">
        <w:rPr>
          <w:rFonts w:ascii="Arial" w:hAnsi="Arial" w:cs="Arial"/>
          <w:sz w:val="22"/>
          <w:szCs w:val="22"/>
        </w:rPr>
        <w:t>sol·licituds</w:t>
      </w:r>
      <w:r w:rsidRPr="000A6B56">
        <w:rPr>
          <w:rFonts w:ascii="Arial" w:hAnsi="Arial" w:cs="Arial"/>
          <w:sz w:val="22"/>
          <w:szCs w:val="22"/>
        </w:rPr>
        <w:t xml:space="preserve"> presentades, pertanyin a qualsevol dels 3 àmbits de la línia de subvenció.</w:t>
      </w:r>
    </w:p>
    <w:p w14:paraId="4857CC4B" w14:textId="77777777" w:rsidR="000A6B56" w:rsidRPr="000A6B56" w:rsidRDefault="000A6B56" w:rsidP="000A6B56">
      <w:pPr>
        <w:tabs>
          <w:tab w:val="left" w:pos="284"/>
        </w:tabs>
        <w:jc w:val="both"/>
        <w:rPr>
          <w:rFonts w:ascii="Arial" w:hAnsi="Arial" w:cs="Arial"/>
          <w:sz w:val="22"/>
          <w:szCs w:val="22"/>
        </w:rPr>
      </w:pPr>
    </w:p>
    <w:p w14:paraId="6B4522F9" w14:textId="77777777" w:rsidR="000A6B56" w:rsidRPr="000A6B56" w:rsidRDefault="000A6B56" w:rsidP="000A6B56">
      <w:pPr>
        <w:tabs>
          <w:tab w:val="left" w:pos="284"/>
        </w:tabs>
        <w:jc w:val="both"/>
        <w:rPr>
          <w:rFonts w:ascii="Arial" w:hAnsi="Arial" w:cs="Arial"/>
          <w:sz w:val="22"/>
          <w:szCs w:val="22"/>
        </w:rPr>
      </w:pPr>
      <w:r w:rsidRPr="000A6B56">
        <w:rPr>
          <w:rFonts w:ascii="Arial" w:hAnsi="Arial" w:cs="Arial"/>
          <w:sz w:val="22"/>
          <w:szCs w:val="22"/>
        </w:rPr>
        <w:t>1.</w:t>
      </w:r>
      <w:r w:rsidRPr="000A6B56">
        <w:rPr>
          <w:rFonts w:ascii="Arial" w:hAnsi="Arial" w:cs="Arial"/>
          <w:sz w:val="22"/>
          <w:szCs w:val="22"/>
        </w:rPr>
        <w:tab/>
        <w:t xml:space="preserve">Qualitat del projecte presentat (fins a 20 punts): es valora la coherència, la concreció, la claredat, el detall, l’adequació de la proposta al públic destinatari i el caràcter innovador del projecte. </w:t>
      </w:r>
    </w:p>
    <w:p w14:paraId="565BA078" w14:textId="77777777" w:rsidR="000A6B56" w:rsidRPr="000A6B56" w:rsidRDefault="000A6B56" w:rsidP="000A6B56">
      <w:pPr>
        <w:tabs>
          <w:tab w:val="left" w:pos="284"/>
        </w:tabs>
        <w:jc w:val="both"/>
        <w:rPr>
          <w:rFonts w:ascii="Arial" w:hAnsi="Arial" w:cs="Arial"/>
          <w:sz w:val="22"/>
          <w:szCs w:val="22"/>
        </w:rPr>
      </w:pPr>
      <w:r w:rsidRPr="000A6B56">
        <w:rPr>
          <w:rFonts w:ascii="Arial" w:hAnsi="Arial" w:cs="Arial"/>
          <w:sz w:val="22"/>
          <w:szCs w:val="22"/>
        </w:rPr>
        <w:t>2.</w:t>
      </w:r>
      <w:r w:rsidRPr="000A6B56">
        <w:rPr>
          <w:rFonts w:ascii="Arial" w:hAnsi="Arial" w:cs="Arial"/>
          <w:sz w:val="22"/>
          <w:szCs w:val="22"/>
        </w:rPr>
        <w:tab/>
        <w:t xml:space="preserve">Viabilitat econòmica i financera del projecte (fins a 20 punts): es valora la resposta que dona el projecte respecte als objectius que es pretenen aconseguir, el grau d’adequació del pressupost a les necessitats del projecte i la diversitat de les fonts de finançament que presenta el projecte i la  proporcionalitat d’aquests recursos  respecte el pressupost total. </w:t>
      </w:r>
    </w:p>
    <w:p w14:paraId="1427F8BC" w14:textId="77777777" w:rsidR="000A6B56" w:rsidRPr="000A6B56" w:rsidRDefault="000A6B56" w:rsidP="000A6B56">
      <w:pPr>
        <w:tabs>
          <w:tab w:val="left" w:pos="284"/>
        </w:tabs>
        <w:jc w:val="both"/>
        <w:rPr>
          <w:rFonts w:ascii="Arial" w:hAnsi="Arial" w:cs="Arial"/>
          <w:sz w:val="22"/>
          <w:szCs w:val="22"/>
        </w:rPr>
      </w:pPr>
      <w:r w:rsidRPr="000A6B56">
        <w:rPr>
          <w:rFonts w:ascii="Arial" w:hAnsi="Arial" w:cs="Arial"/>
          <w:sz w:val="22"/>
          <w:szCs w:val="22"/>
        </w:rPr>
        <w:t>3.</w:t>
      </w:r>
      <w:r w:rsidRPr="000A6B56">
        <w:rPr>
          <w:rFonts w:ascii="Arial" w:hAnsi="Arial" w:cs="Arial"/>
          <w:sz w:val="22"/>
          <w:szCs w:val="22"/>
        </w:rPr>
        <w:tab/>
        <w:t>Interès cultural, històric i la difusió de la memòria democràtica (fins a 20 punts): es valora l’interès cultural de l’activitat, actuació i/o projecte,  la rellevància històrica del fet o esdeveniment, l’abast de la difusió de la memòria democràtica segons els mitjans emprats per part dels ens locals.</w:t>
      </w:r>
    </w:p>
    <w:p w14:paraId="5C7DEF4E" w14:textId="77777777" w:rsidR="000A6B56" w:rsidRPr="000A6B56" w:rsidRDefault="000A6B56" w:rsidP="000A6B56">
      <w:pPr>
        <w:tabs>
          <w:tab w:val="left" w:pos="284"/>
        </w:tabs>
        <w:jc w:val="both"/>
        <w:rPr>
          <w:rFonts w:ascii="Arial" w:hAnsi="Arial" w:cs="Arial"/>
          <w:sz w:val="22"/>
          <w:szCs w:val="22"/>
        </w:rPr>
      </w:pPr>
    </w:p>
    <w:p w14:paraId="66526737" w14:textId="1D7DDE98" w:rsidR="000A6B56" w:rsidRPr="000A6B56" w:rsidRDefault="000A6B56" w:rsidP="000A6B56">
      <w:pPr>
        <w:tabs>
          <w:tab w:val="left" w:pos="284"/>
        </w:tabs>
        <w:jc w:val="both"/>
        <w:rPr>
          <w:rFonts w:ascii="Arial" w:hAnsi="Arial" w:cs="Arial"/>
          <w:sz w:val="22"/>
          <w:szCs w:val="22"/>
        </w:rPr>
      </w:pPr>
      <w:r w:rsidRPr="0081558A">
        <w:rPr>
          <w:rFonts w:ascii="Arial" w:hAnsi="Arial" w:cs="Arial"/>
          <w:b/>
          <w:sz w:val="22"/>
          <w:szCs w:val="22"/>
        </w:rPr>
        <w:lastRenderedPageBreak/>
        <w:t>Criteris Específics (fins a 40 punts)</w:t>
      </w:r>
      <w:r w:rsidRPr="000A6B56">
        <w:rPr>
          <w:rFonts w:ascii="Arial" w:hAnsi="Arial" w:cs="Arial"/>
          <w:sz w:val="22"/>
          <w:szCs w:val="22"/>
        </w:rPr>
        <w:t xml:space="preserve">: Aquests criteris s’aplicaran només a les </w:t>
      </w:r>
      <w:r w:rsidR="007A7242" w:rsidRPr="000A6B56">
        <w:rPr>
          <w:rFonts w:ascii="Arial" w:hAnsi="Arial" w:cs="Arial"/>
          <w:sz w:val="22"/>
          <w:szCs w:val="22"/>
        </w:rPr>
        <w:t>sol·licituds</w:t>
      </w:r>
      <w:r w:rsidRPr="000A6B56">
        <w:rPr>
          <w:rFonts w:ascii="Arial" w:hAnsi="Arial" w:cs="Arial"/>
          <w:sz w:val="22"/>
          <w:szCs w:val="22"/>
        </w:rPr>
        <w:t xml:space="preserve"> presentades dins de cada àmbit de la línia de subvencions. Per a les </w:t>
      </w:r>
      <w:r w:rsidR="007A7242" w:rsidRPr="000A6B56">
        <w:rPr>
          <w:rFonts w:ascii="Arial" w:hAnsi="Arial" w:cs="Arial"/>
          <w:sz w:val="22"/>
          <w:szCs w:val="22"/>
        </w:rPr>
        <w:t>sol·licituds</w:t>
      </w:r>
      <w:r w:rsidRPr="000A6B56">
        <w:rPr>
          <w:rFonts w:ascii="Arial" w:hAnsi="Arial" w:cs="Arial"/>
          <w:sz w:val="22"/>
          <w:szCs w:val="22"/>
        </w:rPr>
        <w:t xml:space="preserve"> presentades dins </w:t>
      </w:r>
      <w:r w:rsidR="007834D7" w:rsidRPr="000A6B56">
        <w:rPr>
          <w:rFonts w:ascii="Arial" w:hAnsi="Arial" w:cs="Arial"/>
          <w:sz w:val="22"/>
          <w:szCs w:val="22"/>
        </w:rPr>
        <w:t>l’àmbit</w:t>
      </w:r>
      <w:r w:rsidRPr="000A6B56">
        <w:rPr>
          <w:rFonts w:ascii="Arial" w:hAnsi="Arial" w:cs="Arial"/>
          <w:sz w:val="22"/>
          <w:szCs w:val="22"/>
        </w:rPr>
        <w:t xml:space="preserve"> 1 es valoraran només el criteri específic detallat en aquest àmbit 1, i així successivament per als altres dos àmbits.</w:t>
      </w:r>
    </w:p>
    <w:p w14:paraId="024E87B2" w14:textId="77777777" w:rsidR="000A6B56" w:rsidRPr="000A6B56" w:rsidRDefault="000A6B56" w:rsidP="000A6B56">
      <w:pPr>
        <w:tabs>
          <w:tab w:val="left" w:pos="284"/>
        </w:tabs>
        <w:jc w:val="both"/>
        <w:rPr>
          <w:rFonts w:ascii="Arial" w:hAnsi="Arial" w:cs="Arial"/>
          <w:sz w:val="22"/>
          <w:szCs w:val="22"/>
        </w:rPr>
      </w:pPr>
    </w:p>
    <w:p w14:paraId="19B85B8F" w14:textId="77777777" w:rsidR="000A6B56" w:rsidRPr="000A6B56" w:rsidRDefault="000A6B56" w:rsidP="000A6B56">
      <w:pPr>
        <w:tabs>
          <w:tab w:val="left" w:pos="284"/>
        </w:tabs>
        <w:jc w:val="both"/>
        <w:rPr>
          <w:rFonts w:ascii="Arial" w:hAnsi="Arial" w:cs="Arial"/>
          <w:sz w:val="22"/>
          <w:szCs w:val="22"/>
        </w:rPr>
      </w:pPr>
      <w:r w:rsidRPr="0081558A">
        <w:rPr>
          <w:rFonts w:ascii="Arial" w:hAnsi="Arial" w:cs="Arial"/>
          <w:sz w:val="22"/>
          <w:szCs w:val="22"/>
          <w:u w:val="single"/>
        </w:rPr>
        <w:t>Criteri Específic Àmbit 1</w:t>
      </w:r>
      <w:r w:rsidRPr="000A6B56">
        <w:rPr>
          <w:rFonts w:ascii="Arial" w:hAnsi="Arial" w:cs="Arial"/>
          <w:sz w:val="22"/>
          <w:szCs w:val="22"/>
        </w:rPr>
        <w:t xml:space="preserve">. Foment del respecte als drets humans, enfocament de gènere i de diversitat sexual (fins a 40 punts):  </w:t>
      </w:r>
    </w:p>
    <w:p w14:paraId="39604DE3" w14:textId="76292196" w:rsidR="000A6B56" w:rsidRPr="007A7242" w:rsidRDefault="000A6B56" w:rsidP="000A6B56">
      <w:pPr>
        <w:tabs>
          <w:tab w:val="left" w:pos="284"/>
        </w:tabs>
        <w:jc w:val="both"/>
        <w:rPr>
          <w:rFonts w:ascii="Arial" w:hAnsi="Arial" w:cs="Arial"/>
          <w:sz w:val="22"/>
          <w:szCs w:val="22"/>
        </w:rPr>
      </w:pPr>
      <w:r w:rsidRPr="000A6B56">
        <w:rPr>
          <w:rFonts w:ascii="Arial" w:hAnsi="Arial" w:cs="Arial"/>
          <w:sz w:val="22"/>
          <w:szCs w:val="22"/>
        </w:rPr>
        <w:t>-</w:t>
      </w:r>
      <w:r w:rsidRPr="000A6B56">
        <w:rPr>
          <w:rFonts w:ascii="Arial" w:hAnsi="Arial" w:cs="Arial"/>
          <w:sz w:val="22"/>
          <w:szCs w:val="22"/>
        </w:rPr>
        <w:tab/>
        <w:t>Es valora que l’activitat i/o actuació promogui la comprensió, el respecte entre les persones, la tolerància, la igualtat, la dignitat humana, l’apreciació de la diversitat i, en especial, cap a diferents minories i comunitats nacionals, ètniques, religioses i lingüístiques (fins a 1</w:t>
      </w:r>
      <w:r w:rsidR="007A7242">
        <w:rPr>
          <w:rFonts w:ascii="Arial" w:hAnsi="Arial" w:cs="Arial"/>
          <w:sz w:val="22"/>
          <w:szCs w:val="22"/>
        </w:rPr>
        <w:t>5</w:t>
      </w:r>
      <w:r w:rsidRPr="000A6B56">
        <w:rPr>
          <w:rFonts w:ascii="Arial" w:hAnsi="Arial" w:cs="Arial"/>
          <w:sz w:val="22"/>
          <w:szCs w:val="22"/>
        </w:rPr>
        <w:t xml:space="preserve"> punts).</w:t>
      </w:r>
    </w:p>
    <w:p w14:paraId="3E98C16D" w14:textId="77777777" w:rsidR="000A6B56" w:rsidRPr="000A6B56" w:rsidRDefault="000A6B56" w:rsidP="000A6B56">
      <w:pPr>
        <w:tabs>
          <w:tab w:val="left" w:pos="284"/>
        </w:tabs>
        <w:jc w:val="both"/>
        <w:rPr>
          <w:rFonts w:ascii="Arial" w:hAnsi="Arial" w:cs="Arial"/>
          <w:sz w:val="22"/>
          <w:szCs w:val="22"/>
        </w:rPr>
      </w:pPr>
      <w:r w:rsidRPr="000A6B56">
        <w:rPr>
          <w:rFonts w:ascii="Arial" w:hAnsi="Arial" w:cs="Arial"/>
          <w:sz w:val="22"/>
          <w:szCs w:val="22"/>
        </w:rPr>
        <w:t>-</w:t>
      </w:r>
      <w:r w:rsidRPr="000A6B56">
        <w:rPr>
          <w:rFonts w:ascii="Arial" w:hAnsi="Arial" w:cs="Arial"/>
          <w:sz w:val="22"/>
          <w:szCs w:val="22"/>
        </w:rPr>
        <w:tab/>
        <w:t xml:space="preserve">Es valora la divulgació del paper de les dones en l’àmbit de la memòria democràtica i el de les persones lesbianes, gais , bisexuals, </w:t>
      </w:r>
      <w:proofErr w:type="spellStart"/>
      <w:r w:rsidRPr="000A6B56">
        <w:rPr>
          <w:rFonts w:ascii="Arial" w:hAnsi="Arial" w:cs="Arial"/>
          <w:sz w:val="22"/>
          <w:szCs w:val="22"/>
        </w:rPr>
        <w:t>transgènere</w:t>
      </w:r>
      <w:proofErr w:type="spellEnd"/>
      <w:r w:rsidRPr="000A6B56">
        <w:rPr>
          <w:rFonts w:ascii="Arial" w:hAnsi="Arial" w:cs="Arial"/>
          <w:sz w:val="22"/>
          <w:szCs w:val="22"/>
        </w:rPr>
        <w:t xml:space="preserve"> i </w:t>
      </w:r>
      <w:proofErr w:type="spellStart"/>
      <w:r w:rsidRPr="000A6B56">
        <w:rPr>
          <w:rFonts w:ascii="Arial" w:hAnsi="Arial" w:cs="Arial"/>
          <w:sz w:val="22"/>
          <w:szCs w:val="22"/>
        </w:rPr>
        <w:t>intersexuals</w:t>
      </w:r>
      <w:proofErr w:type="spellEnd"/>
      <w:r w:rsidRPr="000A6B56">
        <w:rPr>
          <w:rFonts w:ascii="Arial" w:hAnsi="Arial" w:cs="Arial"/>
          <w:sz w:val="22"/>
          <w:szCs w:val="22"/>
        </w:rPr>
        <w:t xml:space="preserve"> (fins a 10 punts).</w:t>
      </w:r>
    </w:p>
    <w:p w14:paraId="054142C6" w14:textId="3D9EA4E7" w:rsidR="000A6B56" w:rsidRPr="000A6B56" w:rsidRDefault="000A6B56" w:rsidP="000A6B56">
      <w:pPr>
        <w:tabs>
          <w:tab w:val="left" w:pos="284"/>
        </w:tabs>
        <w:jc w:val="both"/>
        <w:rPr>
          <w:rFonts w:ascii="Arial" w:hAnsi="Arial" w:cs="Arial"/>
          <w:sz w:val="22"/>
          <w:szCs w:val="22"/>
        </w:rPr>
      </w:pPr>
      <w:r w:rsidRPr="000A6B56">
        <w:rPr>
          <w:rFonts w:ascii="Arial" w:hAnsi="Arial" w:cs="Arial"/>
          <w:sz w:val="22"/>
          <w:szCs w:val="22"/>
        </w:rPr>
        <w:t>-</w:t>
      </w:r>
      <w:r w:rsidRPr="000A6B56">
        <w:rPr>
          <w:rFonts w:ascii="Arial" w:hAnsi="Arial" w:cs="Arial"/>
          <w:sz w:val="22"/>
          <w:szCs w:val="22"/>
        </w:rPr>
        <w:tab/>
        <w:t>Es valora la realització d’activitats en col·laboració amb altres ens locals (fins a 1</w:t>
      </w:r>
      <w:r w:rsidR="007A7242">
        <w:rPr>
          <w:rFonts w:ascii="Arial" w:hAnsi="Arial" w:cs="Arial"/>
          <w:sz w:val="22"/>
          <w:szCs w:val="22"/>
        </w:rPr>
        <w:t>5</w:t>
      </w:r>
      <w:r w:rsidRPr="000A6B56">
        <w:rPr>
          <w:rFonts w:ascii="Arial" w:hAnsi="Arial" w:cs="Arial"/>
          <w:sz w:val="22"/>
          <w:szCs w:val="22"/>
        </w:rPr>
        <w:t xml:space="preserve"> punts).</w:t>
      </w:r>
    </w:p>
    <w:p w14:paraId="33AB670B" w14:textId="77777777" w:rsidR="000A6B56" w:rsidRPr="000A6B56" w:rsidRDefault="000A6B56" w:rsidP="000A6B56">
      <w:pPr>
        <w:tabs>
          <w:tab w:val="left" w:pos="284"/>
        </w:tabs>
        <w:jc w:val="both"/>
        <w:rPr>
          <w:rFonts w:ascii="Arial" w:hAnsi="Arial" w:cs="Arial"/>
          <w:sz w:val="22"/>
          <w:szCs w:val="22"/>
        </w:rPr>
      </w:pPr>
    </w:p>
    <w:p w14:paraId="519CE4EA" w14:textId="77777777" w:rsidR="000A6B56" w:rsidRPr="000A6B56" w:rsidRDefault="000A6B56" w:rsidP="000A6B56">
      <w:pPr>
        <w:tabs>
          <w:tab w:val="left" w:pos="284"/>
        </w:tabs>
        <w:jc w:val="both"/>
        <w:rPr>
          <w:rFonts w:ascii="Arial" w:hAnsi="Arial" w:cs="Arial"/>
          <w:sz w:val="22"/>
          <w:szCs w:val="22"/>
        </w:rPr>
      </w:pPr>
      <w:r w:rsidRPr="0081558A">
        <w:rPr>
          <w:rFonts w:ascii="Arial" w:hAnsi="Arial" w:cs="Arial"/>
          <w:sz w:val="22"/>
          <w:szCs w:val="22"/>
          <w:u w:val="single"/>
        </w:rPr>
        <w:t>Criteri Específic Àmbit 2</w:t>
      </w:r>
      <w:r w:rsidRPr="000A6B56">
        <w:rPr>
          <w:rFonts w:ascii="Arial" w:hAnsi="Arial" w:cs="Arial"/>
          <w:sz w:val="22"/>
          <w:szCs w:val="22"/>
        </w:rPr>
        <w:t>. Impacte de la difusió de les activitats i/o actuacions (fins a 40 punts):</w:t>
      </w:r>
    </w:p>
    <w:p w14:paraId="0B06CFA2" w14:textId="77777777" w:rsidR="000A6B56" w:rsidRPr="000A6B56" w:rsidRDefault="000A6B56" w:rsidP="000A6B56">
      <w:pPr>
        <w:tabs>
          <w:tab w:val="left" w:pos="284"/>
        </w:tabs>
        <w:jc w:val="both"/>
        <w:rPr>
          <w:rFonts w:ascii="Arial" w:hAnsi="Arial" w:cs="Arial"/>
          <w:sz w:val="22"/>
          <w:szCs w:val="22"/>
        </w:rPr>
      </w:pPr>
      <w:r w:rsidRPr="000A6B56">
        <w:rPr>
          <w:rFonts w:ascii="Arial" w:hAnsi="Arial" w:cs="Arial"/>
          <w:sz w:val="22"/>
          <w:szCs w:val="22"/>
        </w:rPr>
        <w:t>-</w:t>
      </w:r>
      <w:r w:rsidRPr="000A6B56">
        <w:rPr>
          <w:rFonts w:ascii="Arial" w:hAnsi="Arial" w:cs="Arial"/>
          <w:sz w:val="22"/>
          <w:szCs w:val="22"/>
        </w:rPr>
        <w:tab/>
        <w:t xml:space="preserve">Es valoren la tipologia de mitjans que s’han utilitzat per donar a conèixer les activitats, l’originalitat, la innovació i la diversificació d’aquests mitjans (fins a 10 punts). </w:t>
      </w:r>
    </w:p>
    <w:p w14:paraId="1F583F8A" w14:textId="42A38384" w:rsidR="000A6B56" w:rsidRPr="000A6B56" w:rsidRDefault="000A6B56" w:rsidP="000A6B56">
      <w:pPr>
        <w:tabs>
          <w:tab w:val="left" w:pos="284"/>
        </w:tabs>
        <w:jc w:val="both"/>
        <w:rPr>
          <w:rFonts w:ascii="Arial" w:hAnsi="Arial" w:cs="Arial"/>
          <w:sz w:val="22"/>
          <w:szCs w:val="22"/>
        </w:rPr>
      </w:pPr>
      <w:r w:rsidRPr="000A6B56">
        <w:rPr>
          <w:rFonts w:ascii="Arial" w:hAnsi="Arial" w:cs="Arial"/>
          <w:sz w:val="22"/>
          <w:szCs w:val="22"/>
        </w:rPr>
        <w:t>-</w:t>
      </w:r>
      <w:r w:rsidRPr="000A6B56">
        <w:rPr>
          <w:rFonts w:ascii="Arial" w:hAnsi="Arial" w:cs="Arial"/>
          <w:sz w:val="22"/>
          <w:szCs w:val="22"/>
        </w:rPr>
        <w:tab/>
        <w:t xml:space="preserve">Es valora l’impacte poblacional i l’abast de la difusió, valorant la implicació de </w:t>
      </w:r>
      <w:r w:rsidR="009579FA" w:rsidRPr="000A6B56">
        <w:rPr>
          <w:rFonts w:ascii="Arial" w:hAnsi="Arial" w:cs="Arial"/>
          <w:sz w:val="22"/>
          <w:szCs w:val="22"/>
        </w:rPr>
        <w:t>col·lectius</w:t>
      </w:r>
      <w:r w:rsidRPr="000A6B56">
        <w:rPr>
          <w:rFonts w:ascii="Arial" w:hAnsi="Arial" w:cs="Arial"/>
          <w:sz w:val="22"/>
          <w:szCs w:val="22"/>
        </w:rPr>
        <w:t xml:space="preserve"> locals i el foment de la memòria democràtica entre els joves del territori  (fins a 10 punts).</w:t>
      </w:r>
    </w:p>
    <w:p w14:paraId="178A41C4" w14:textId="77777777" w:rsidR="000A6B56" w:rsidRPr="000A6B56" w:rsidRDefault="000A6B56" w:rsidP="000A6B56">
      <w:pPr>
        <w:tabs>
          <w:tab w:val="left" w:pos="284"/>
        </w:tabs>
        <w:jc w:val="both"/>
        <w:rPr>
          <w:rFonts w:ascii="Arial" w:hAnsi="Arial" w:cs="Arial"/>
          <w:sz w:val="22"/>
          <w:szCs w:val="22"/>
        </w:rPr>
      </w:pPr>
      <w:r w:rsidRPr="000A6B56">
        <w:rPr>
          <w:rFonts w:ascii="Arial" w:hAnsi="Arial" w:cs="Arial"/>
          <w:sz w:val="22"/>
          <w:szCs w:val="22"/>
        </w:rPr>
        <w:t>-</w:t>
      </w:r>
      <w:r w:rsidRPr="000A6B56">
        <w:rPr>
          <w:rFonts w:ascii="Arial" w:hAnsi="Arial" w:cs="Arial"/>
          <w:sz w:val="22"/>
          <w:szCs w:val="22"/>
        </w:rPr>
        <w:tab/>
        <w:t>Es valora que les actuacions promoguin les llibertats fonamentals com la llibertat d'expressió i d’informació, d'opinió i de pensament i valors democràtics, de justícia social, de solidaritat i d’amistat entre pobles i nacions (fins a 10 punts).</w:t>
      </w:r>
    </w:p>
    <w:p w14:paraId="2E09AB42" w14:textId="77777777" w:rsidR="000A6B56" w:rsidRPr="000A6B56" w:rsidRDefault="000A6B56" w:rsidP="000A6B56">
      <w:pPr>
        <w:tabs>
          <w:tab w:val="left" w:pos="284"/>
        </w:tabs>
        <w:jc w:val="both"/>
        <w:rPr>
          <w:rFonts w:ascii="Arial" w:hAnsi="Arial" w:cs="Arial"/>
          <w:sz w:val="22"/>
          <w:szCs w:val="22"/>
        </w:rPr>
      </w:pPr>
      <w:r w:rsidRPr="000A6B56">
        <w:rPr>
          <w:rFonts w:ascii="Arial" w:hAnsi="Arial" w:cs="Arial"/>
          <w:sz w:val="22"/>
          <w:szCs w:val="22"/>
        </w:rPr>
        <w:t>-</w:t>
      </w:r>
      <w:r w:rsidRPr="000A6B56">
        <w:rPr>
          <w:rFonts w:ascii="Arial" w:hAnsi="Arial" w:cs="Arial"/>
          <w:sz w:val="22"/>
          <w:szCs w:val="22"/>
        </w:rPr>
        <w:tab/>
        <w:t>Es valora la realització d’actuacions en col·laboració amb altres ens locals (fins a 10 punts).</w:t>
      </w:r>
    </w:p>
    <w:p w14:paraId="43FBDF83" w14:textId="77777777" w:rsidR="000A6B56" w:rsidRPr="000A6B56" w:rsidRDefault="000A6B56" w:rsidP="000A6B56">
      <w:pPr>
        <w:tabs>
          <w:tab w:val="left" w:pos="284"/>
        </w:tabs>
        <w:jc w:val="both"/>
        <w:rPr>
          <w:rFonts w:ascii="Arial" w:hAnsi="Arial" w:cs="Arial"/>
          <w:sz w:val="22"/>
          <w:szCs w:val="22"/>
        </w:rPr>
      </w:pPr>
    </w:p>
    <w:p w14:paraId="30BA8AF1" w14:textId="77777777" w:rsidR="000A6B56" w:rsidRPr="000A6B56" w:rsidRDefault="000A6B56" w:rsidP="000A6B56">
      <w:pPr>
        <w:tabs>
          <w:tab w:val="left" w:pos="284"/>
        </w:tabs>
        <w:jc w:val="both"/>
        <w:rPr>
          <w:rFonts w:ascii="Arial" w:hAnsi="Arial" w:cs="Arial"/>
          <w:sz w:val="22"/>
          <w:szCs w:val="22"/>
        </w:rPr>
      </w:pPr>
      <w:r w:rsidRPr="0081558A">
        <w:rPr>
          <w:rFonts w:ascii="Arial" w:hAnsi="Arial" w:cs="Arial"/>
          <w:sz w:val="22"/>
          <w:szCs w:val="22"/>
          <w:u w:val="single"/>
        </w:rPr>
        <w:t>Criteri Específic Àmbit 3</w:t>
      </w:r>
      <w:r w:rsidRPr="000A6B56">
        <w:rPr>
          <w:rFonts w:ascii="Arial" w:hAnsi="Arial" w:cs="Arial"/>
          <w:sz w:val="22"/>
          <w:szCs w:val="22"/>
        </w:rPr>
        <w:t>. Contribució del projecte a la cohesió territorial (fins a 40 punts):</w:t>
      </w:r>
    </w:p>
    <w:p w14:paraId="7F711E08" w14:textId="77777777" w:rsidR="000A6B56" w:rsidRPr="000A6B56" w:rsidRDefault="000A6B56" w:rsidP="000A6B56">
      <w:pPr>
        <w:tabs>
          <w:tab w:val="left" w:pos="284"/>
        </w:tabs>
        <w:jc w:val="both"/>
        <w:rPr>
          <w:rFonts w:ascii="Arial" w:hAnsi="Arial" w:cs="Arial"/>
          <w:sz w:val="22"/>
          <w:szCs w:val="22"/>
        </w:rPr>
      </w:pPr>
      <w:r w:rsidRPr="000A6B56">
        <w:rPr>
          <w:rFonts w:ascii="Arial" w:hAnsi="Arial" w:cs="Arial"/>
          <w:sz w:val="22"/>
          <w:szCs w:val="22"/>
        </w:rPr>
        <w:t>-</w:t>
      </w:r>
      <w:r w:rsidRPr="000A6B56">
        <w:rPr>
          <w:rFonts w:ascii="Arial" w:hAnsi="Arial" w:cs="Arial"/>
          <w:sz w:val="22"/>
          <w:szCs w:val="22"/>
        </w:rPr>
        <w:tab/>
        <w:t>Es valora la incidència i l’arrelament del projecte dins el territori i la seva rellevància socioeconòmica (fins a 10 punts).</w:t>
      </w:r>
    </w:p>
    <w:p w14:paraId="319A1AFC" w14:textId="77777777" w:rsidR="000A6B56" w:rsidRPr="000A6B56" w:rsidRDefault="000A6B56" w:rsidP="000A6B56">
      <w:pPr>
        <w:tabs>
          <w:tab w:val="left" w:pos="284"/>
        </w:tabs>
        <w:jc w:val="both"/>
        <w:rPr>
          <w:rFonts w:ascii="Arial" w:hAnsi="Arial" w:cs="Arial"/>
          <w:sz w:val="22"/>
          <w:szCs w:val="22"/>
        </w:rPr>
      </w:pPr>
      <w:r w:rsidRPr="000A6B56">
        <w:rPr>
          <w:rFonts w:ascii="Arial" w:hAnsi="Arial" w:cs="Arial"/>
          <w:sz w:val="22"/>
          <w:szCs w:val="22"/>
        </w:rPr>
        <w:t>-</w:t>
      </w:r>
      <w:r w:rsidRPr="000A6B56">
        <w:rPr>
          <w:rFonts w:ascii="Arial" w:hAnsi="Arial" w:cs="Arial"/>
          <w:sz w:val="22"/>
          <w:szCs w:val="22"/>
        </w:rPr>
        <w:tab/>
        <w:t>Es valora que el projecte sigui coherent amb els objectius presentats en relació al patrimoni memorial i faci difusió d'esdeveniments relacionats amb la Segona República, la Guerra Civil, la dictadura, la Transició, l'exili, la deportació, la repressió franquista, la resistència democràtica i la construcció de la societat democràtica (fins a 10 punts).</w:t>
      </w:r>
    </w:p>
    <w:p w14:paraId="0009F59D" w14:textId="77777777" w:rsidR="000A6B56" w:rsidRPr="000A6B56" w:rsidRDefault="000A6B56" w:rsidP="000A6B56">
      <w:pPr>
        <w:tabs>
          <w:tab w:val="left" w:pos="284"/>
        </w:tabs>
        <w:jc w:val="both"/>
        <w:rPr>
          <w:rFonts w:ascii="Arial" w:hAnsi="Arial" w:cs="Arial"/>
          <w:sz w:val="22"/>
          <w:szCs w:val="22"/>
        </w:rPr>
      </w:pPr>
      <w:r w:rsidRPr="000A6B56">
        <w:rPr>
          <w:rFonts w:ascii="Arial" w:hAnsi="Arial" w:cs="Arial"/>
          <w:sz w:val="22"/>
          <w:szCs w:val="22"/>
        </w:rPr>
        <w:t>-</w:t>
      </w:r>
      <w:r w:rsidRPr="000A6B56">
        <w:rPr>
          <w:rFonts w:ascii="Arial" w:hAnsi="Arial" w:cs="Arial"/>
          <w:sz w:val="22"/>
          <w:szCs w:val="22"/>
        </w:rPr>
        <w:tab/>
        <w:t>Es valora els materials constructius emprats en el projecte, la seva sostenibilitat i el caràcter innovador dels mateixos (fins a 10 punts).</w:t>
      </w:r>
    </w:p>
    <w:p w14:paraId="19204721" w14:textId="77777777" w:rsidR="000A6B56" w:rsidRPr="000A6B56" w:rsidRDefault="000A6B56" w:rsidP="000A6B56">
      <w:pPr>
        <w:tabs>
          <w:tab w:val="left" w:pos="284"/>
        </w:tabs>
        <w:jc w:val="both"/>
        <w:rPr>
          <w:rFonts w:ascii="Arial" w:hAnsi="Arial" w:cs="Arial"/>
          <w:sz w:val="22"/>
          <w:szCs w:val="22"/>
        </w:rPr>
      </w:pPr>
      <w:r w:rsidRPr="000A6B56">
        <w:rPr>
          <w:rFonts w:ascii="Arial" w:hAnsi="Arial" w:cs="Arial"/>
          <w:sz w:val="22"/>
          <w:szCs w:val="22"/>
        </w:rPr>
        <w:t>-</w:t>
      </w:r>
      <w:r w:rsidRPr="000A6B56">
        <w:rPr>
          <w:rFonts w:ascii="Arial" w:hAnsi="Arial" w:cs="Arial"/>
          <w:sz w:val="22"/>
          <w:szCs w:val="22"/>
        </w:rPr>
        <w:tab/>
        <w:t>Es valora la realització del projecte en col·laboració amb altres ens locals (fins a 10 punts).</w:t>
      </w:r>
    </w:p>
    <w:p w14:paraId="06556E39" w14:textId="77777777" w:rsidR="000A6B56" w:rsidRPr="000A6B56" w:rsidRDefault="000A6B56" w:rsidP="000A6B56">
      <w:pPr>
        <w:tabs>
          <w:tab w:val="left" w:pos="284"/>
        </w:tabs>
        <w:jc w:val="both"/>
        <w:rPr>
          <w:rFonts w:ascii="Arial" w:hAnsi="Arial" w:cs="Arial"/>
          <w:sz w:val="22"/>
          <w:szCs w:val="22"/>
        </w:rPr>
      </w:pPr>
    </w:p>
    <w:p w14:paraId="16722871" w14:textId="77777777" w:rsidR="000A6B56" w:rsidRPr="000A6B56" w:rsidRDefault="000A6B56" w:rsidP="000A6B56">
      <w:pPr>
        <w:tabs>
          <w:tab w:val="left" w:pos="284"/>
        </w:tabs>
        <w:jc w:val="both"/>
        <w:rPr>
          <w:rFonts w:ascii="Arial" w:hAnsi="Arial" w:cs="Arial"/>
          <w:sz w:val="22"/>
          <w:szCs w:val="22"/>
        </w:rPr>
      </w:pPr>
      <w:r w:rsidRPr="0081558A">
        <w:rPr>
          <w:rFonts w:ascii="Arial" w:hAnsi="Arial" w:cs="Arial"/>
          <w:sz w:val="22"/>
          <w:szCs w:val="22"/>
        </w:rPr>
        <w:t xml:space="preserve">A l’hora de fer la valoració es respectarà la corresponent dotació pressupostària i es tindran en compte el nombre de sol·licituds i els límits establerts en l’article </w:t>
      </w:r>
      <w:r w:rsidR="0081558A" w:rsidRPr="0081558A">
        <w:rPr>
          <w:rFonts w:ascii="Arial" w:hAnsi="Arial" w:cs="Arial"/>
          <w:sz w:val="22"/>
          <w:szCs w:val="22"/>
        </w:rPr>
        <w:t>7</w:t>
      </w:r>
      <w:r w:rsidRPr="0081558A">
        <w:rPr>
          <w:rFonts w:ascii="Arial" w:hAnsi="Arial" w:cs="Arial"/>
          <w:sz w:val="22"/>
          <w:szCs w:val="22"/>
        </w:rPr>
        <w:t xml:space="preserve"> i, en qualsevol cas, s’estableix una puntuació mínima de 70 punts per tal que es pugui atorgar l’ajut.</w:t>
      </w:r>
    </w:p>
    <w:p w14:paraId="34862D05" w14:textId="77777777" w:rsidR="00785145" w:rsidRDefault="00785145" w:rsidP="00381581">
      <w:pPr>
        <w:tabs>
          <w:tab w:val="left" w:pos="284"/>
        </w:tabs>
        <w:jc w:val="both"/>
        <w:rPr>
          <w:rFonts w:ascii="Arial" w:hAnsi="Arial" w:cs="Arial"/>
        </w:rPr>
      </w:pPr>
    </w:p>
    <w:p w14:paraId="1A79E26B" w14:textId="6410B33E" w:rsidR="000A6B56" w:rsidRPr="00A566F1" w:rsidRDefault="000A6B56" w:rsidP="008371BB">
      <w:pPr>
        <w:pStyle w:val="Ttol1"/>
      </w:pPr>
      <w:r w:rsidRPr="00A566F1">
        <w:t>Article 1</w:t>
      </w:r>
      <w:r w:rsidR="00B410FA">
        <w:t>6</w:t>
      </w:r>
      <w:r w:rsidRPr="00A566F1">
        <w:t xml:space="preserve">. Termini de resolució i notificació de les sol·licituds </w:t>
      </w:r>
    </w:p>
    <w:p w14:paraId="50EFDCB7" w14:textId="77777777" w:rsidR="000A6B56" w:rsidRPr="00A566F1" w:rsidRDefault="000A6B56" w:rsidP="000A6B56">
      <w:pPr>
        <w:pStyle w:val="Default"/>
        <w:jc w:val="both"/>
        <w:rPr>
          <w:color w:val="auto"/>
          <w:sz w:val="22"/>
          <w:szCs w:val="22"/>
        </w:rPr>
      </w:pPr>
    </w:p>
    <w:p w14:paraId="1CF33B03" w14:textId="77777777" w:rsidR="000A6B56" w:rsidRPr="00A566F1" w:rsidRDefault="000A6B56" w:rsidP="000A6B56">
      <w:pPr>
        <w:pStyle w:val="Default"/>
        <w:jc w:val="both"/>
        <w:rPr>
          <w:color w:val="auto"/>
          <w:sz w:val="22"/>
          <w:szCs w:val="22"/>
        </w:rPr>
      </w:pPr>
      <w:r w:rsidRPr="00A566F1">
        <w:rPr>
          <w:color w:val="auto"/>
          <w:sz w:val="22"/>
          <w:szCs w:val="22"/>
        </w:rPr>
        <w:t>El termini màxim per a resoldre i notificar la resolució del procediment d’atorgament serà de sis mesos a comptar des de la data d’acabament del termini de presentació de les sol·licituds.</w:t>
      </w:r>
    </w:p>
    <w:p w14:paraId="3A2BB676" w14:textId="77777777" w:rsidR="000A6B56" w:rsidRPr="00A566F1" w:rsidRDefault="000A6B56" w:rsidP="000A6B56">
      <w:pPr>
        <w:pStyle w:val="Default"/>
        <w:jc w:val="both"/>
        <w:rPr>
          <w:color w:val="auto"/>
          <w:sz w:val="22"/>
          <w:szCs w:val="22"/>
        </w:rPr>
      </w:pPr>
      <w:r w:rsidRPr="00A566F1">
        <w:rPr>
          <w:color w:val="auto"/>
          <w:sz w:val="22"/>
          <w:szCs w:val="22"/>
        </w:rPr>
        <w:t xml:space="preserve"> </w:t>
      </w:r>
    </w:p>
    <w:p w14:paraId="3A039493" w14:textId="77777777" w:rsidR="000A6B56" w:rsidRPr="00A566F1" w:rsidRDefault="000A6B56" w:rsidP="000A6B56">
      <w:pPr>
        <w:pStyle w:val="Default"/>
        <w:jc w:val="both"/>
        <w:rPr>
          <w:color w:val="auto"/>
          <w:sz w:val="22"/>
          <w:szCs w:val="22"/>
        </w:rPr>
      </w:pPr>
      <w:r w:rsidRPr="00A566F1">
        <w:rPr>
          <w:color w:val="auto"/>
          <w:sz w:val="22"/>
          <w:szCs w:val="22"/>
        </w:rPr>
        <w:t xml:space="preserve">La resolució es notificarà de manera individualitzada a tots els beneficiaris i també als peticionaris la sol·licitud dels quals s’hagi denegat. </w:t>
      </w:r>
    </w:p>
    <w:p w14:paraId="36679EB9" w14:textId="77777777" w:rsidR="000A6B56" w:rsidRPr="00A566F1" w:rsidRDefault="000A6B56" w:rsidP="000A6B56">
      <w:pPr>
        <w:pStyle w:val="Default"/>
        <w:jc w:val="both"/>
        <w:rPr>
          <w:color w:val="auto"/>
          <w:sz w:val="22"/>
          <w:szCs w:val="22"/>
        </w:rPr>
      </w:pPr>
    </w:p>
    <w:p w14:paraId="4040F872" w14:textId="77777777" w:rsidR="000A6B56" w:rsidRPr="00A566F1" w:rsidRDefault="000A6B56" w:rsidP="000A6B56">
      <w:pPr>
        <w:pStyle w:val="Default"/>
        <w:jc w:val="both"/>
        <w:rPr>
          <w:color w:val="auto"/>
          <w:sz w:val="22"/>
          <w:szCs w:val="22"/>
        </w:rPr>
      </w:pPr>
      <w:r w:rsidRPr="00A566F1">
        <w:rPr>
          <w:color w:val="auto"/>
          <w:sz w:val="22"/>
          <w:szCs w:val="22"/>
        </w:rPr>
        <w:t xml:space="preserve">El venciment del termini abans indicat, sense que s’hagi </w:t>
      </w:r>
      <w:r w:rsidR="00743AF0">
        <w:rPr>
          <w:color w:val="auto"/>
          <w:sz w:val="22"/>
          <w:szCs w:val="22"/>
        </w:rPr>
        <w:t>dictat ni notificat un</w:t>
      </w:r>
      <w:r w:rsidRPr="00A566F1">
        <w:rPr>
          <w:color w:val="auto"/>
          <w:sz w:val="22"/>
          <w:szCs w:val="22"/>
        </w:rPr>
        <w:t>a resolució expressa, produ</w:t>
      </w:r>
      <w:r w:rsidR="00743AF0">
        <w:rPr>
          <w:color w:val="auto"/>
          <w:sz w:val="22"/>
          <w:szCs w:val="22"/>
        </w:rPr>
        <w:t xml:space="preserve">irà efectes </w:t>
      </w:r>
      <w:proofErr w:type="spellStart"/>
      <w:r w:rsidR="00743AF0">
        <w:rPr>
          <w:color w:val="auto"/>
          <w:sz w:val="22"/>
          <w:szCs w:val="22"/>
        </w:rPr>
        <w:t>desestimatoris</w:t>
      </w:r>
      <w:proofErr w:type="spellEnd"/>
      <w:r w:rsidR="00743AF0">
        <w:rPr>
          <w:color w:val="auto"/>
          <w:sz w:val="22"/>
          <w:szCs w:val="22"/>
        </w:rPr>
        <w:t xml:space="preserve"> de la</w:t>
      </w:r>
      <w:r w:rsidRPr="00A566F1">
        <w:rPr>
          <w:color w:val="auto"/>
          <w:sz w:val="22"/>
          <w:szCs w:val="22"/>
        </w:rPr>
        <w:t xml:space="preserve"> sol·licitud d’atorgament de la subvenció. </w:t>
      </w:r>
    </w:p>
    <w:p w14:paraId="17881412" w14:textId="77777777" w:rsidR="000A6B56" w:rsidRPr="00A566F1" w:rsidRDefault="000A6B56" w:rsidP="000A6B56">
      <w:pPr>
        <w:pStyle w:val="Default"/>
        <w:jc w:val="both"/>
        <w:rPr>
          <w:b/>
          <w:bCs/>
          <w:i/>
          <w:iCs/>
          <w:color w:val="auto"/>
          <w:sz w:val="22"/>
          <w:szCs w:val="22"/>
        </w:rPr>
      </w:pPr>
    </w:p>
    <w:p w14:paraId="5A76A42B" w14:textId="2DCCDFF1" w:rsidR="000A6B56" w:rsidRPr="00A566F1" w:rsidRDefault="000A6B56" w:rsidP="008371BB">
      <w:pPr>
        <w:pStyle w:val="Ttol1"/>
      </w:pPr>
      <w:r w:rsidRPr="00A566F1">
        <w:t>Article 1</w:t>
      </w:r>
      <w:r w:rsidR="00B410FA">
        <w:t>7</w:t>
      </w:r>
      <w:r w:rsidRPr="00A566F1">
        <w:t xml:space="preserve">. Contingut i règim jurídic de la resolució de concessió de les subvencions </w:t>
      </w:r>
    </w:p>
    <w:p w14:paraId="1484F737" w14:textId="77777777" w:rsidR="000A6B56" w:rsidRPr="00A566F1" w:rsidRDefault="000A6B56" w:rsidP="00B439A8">
      <w:pPr>
        <w:pStyle w:val="Default"/>
        <w:ind w:left="708" w:hanging="708"/>
        <w:jc w:val="both"/>
        <w:rPr>
          <w:color w:val="auto"/>
          <w:sz w:val="22"/>
          <w:szCs w:val="22"/>
        </w:rPr>
      </w:pPr>
    </w:p>
    <w:p w14:paraId="4C0CBA8B" w14:textId="77777777" w:rsidR="000A6B56" w:rsidRPr="00A566F1" w:rsidRDefault="000A6B56" w:rsidP="000A6B56">
      <w:pPr>
        <w:pStyle w:val="Default"/>
        <w:jc w:val="both"/>
        <w:rPr>
          <w:color w:val="auto"/>
          <w:sz w:val="22"/>
          <w:szCs w:val="22"/>
        </w:rPr>
      </w:pPr>
      <w:r w:rsidRPr="00A566F1">
        <w:rPr>
          <w:sz w:val="22"/>
          <w:szCs w:val="22"/>
        </w:rPr>
        <w:t xml:space="preserve">El Consell Rector </w:t>
      </w:r>
      <w:r w:rsidRPr="00A566F1">
        <w:rPr>
          <w:color w:val="auto"/>
          <w:sz w:val="22"/>
          <w:szCs w:val="22"/>
        </w:rPr>
        <w:t xml:space="preserve">de l’IEI és l’òrgan competent per resoldre el procediment d’atorgament de subvencions. </w:t>
      </w:r>
    </w:p>
    <w:p w14:paraId="1F5D3DDD" w14:textId="77777777" w:rsidR="000A6B56" w:rsidRPr="00A566F1" w:rsidRDefault="000A6B56" w:rsidP="000A6B56">
      <w:pPr>
        <w:pStyle w:val="Default"/>
        <w:jc w:val="both"/>
        <w:rPr>
          <w:color w:val="auto"/>
          <w:sz w:val="22"/>
          <w:szCs w:val="22"/>
        </w:rPr>
      </w:pPr>
    </w:p>
    <w:p w14:paraId="21F7F76D" w14:textId="77777777" w:rsidR="00CF2C3E" w:rsidRDefault="00CF2C3E" w:rsidP="000A6B56">
      <w:pPr>
        <w:pStyle w:val="Default"/>
        <w:jc w:val="both"/>
        <w:rPr>
          <w:color w:val="auto"/>
          <w:sz w:val="22"/>
          <w:szCs w:val="22"/>
        </w:rPr>
      </w:pPr>
    </w:p>
    <w:p w14:paraId="571B192E" w14:textId="487DECF3" w:rsidR="000A6B56" w:rsidRPr="00A566F1" w:rsidRDefault="000A6B56" w:rsidP="000A6B56">
      <w:pPr>
        <w:pStyle w:val="Default"/>
        <w:jc w:val="both"/>
        <w:rPr>
          <w:color w:val="auto"/>
          <w:sz w:val="22"/>
          <w:szCs w:val="22"/>
        </w:rPr>
      </w:pPr>
      <w:r w:rsidRPr="00A566F1">
        <w:rPr>
          <w:color w:val="auto"/>
          <w:sz w:val="22"/>
          <w:szCs w:val="22"/>
        </w:rPr>
        <w:t xml:space="preserve">L’acord </w:t>
      </w:r>
      <w:r w:rsidRPr="00A566F1">
        <w:rPr>
          <w:sz w:val="22"/>
          <w:szCs w:val="22"/>
        </w:rPr>
        <w:t xml:space="preserve">del Consell Rector </w:t>
      </w:r>
      <w:r w:rsidRPr="00A566F1">
        <w:rPr>
          <w:color w:val="auto"/>
          <w:sz w:val="22"/>
          <w:szCs w:val="22"/>
        </w:rPr>
        <w:t xml:space="preserve">esmentarà, obligatòriament, les dades següents: </w:t>
      </w:r>
    </w:p>
    <w:p w14:paraId="6F4E5696" w14:textId="77777777" w:rsidR="000A6B56" w:rsidRPr="00A566F1" w:rsidRDefault="000A6B56" w:rsidP="000A6B56">
      <w:pPr>
        <w:pStyle w:val="Default"/>
        <w:ind w:left="708"/>
        <w:jc w:val="both"/>
        <w:rPr>
          <w:color w:val="auto"/>
          <w:sz w:val="22"/>
          <w:szCs w:val="22"/>
        </w:rPr>
      </w:pPr>
      <w:r w:rsidRPr="00A566F1">
        <w:rPr>
          <w:color w:val="auto"/>
          <w:sz w:val="22"/>
          <w:szCs w:val="22"/>
        </w:rPr>
        <w:t xml:space="preserve">- Identificació del beneficiari. </w:t>
      </w:r>
    </w:p>
    <w:p w14:paraId="2B5CABBC" w14:textId="77777777" w:rsidR="000A6B56" w:rsidRPr="00A566F1" w:rsidRDefault="000A6B56" w:rsidP="000A6B56">
      <w:pPr>
        <w:pStyle w:val="Default"/>
        <w:ind w:left="708"/>
        <w:jc w:val="both"/>
        <w:rPr>
          <w:color w:val="auto"/>
          <w:sz w:val="22"/>
          <w:szCs w:val="22"/>
        </w:rPr>
      </w:pPr>
      <w:r w:rsidRPr="00A566F1">
        <w:rPr>
          <w:color w:val="auto"/>
          <w:sz w:val="22"/>
          <w:szCs w:val="22"/>
        </w:rPr>
        <w:t xml:space="preserve">- Identificació de l’actuació. </w:t>
      </w:r>
    </w:p>
    <w:p w14:paraId="1D350CDD" w14:textId="77777777" w:rsidR="000A6B56" w:rsidRDefault="000A6B56" w:rsidP="000A6B56">
      <w:pPr>
        <w:pStyle w:val="Default"/>
        <w:ind w:left="708"/>
        <w:jc w:val="both"/>
        <w:rPr>
          <w:color w:val="auto"/>
          <w:sz w:val="22"/>
          <w:szCs w:val="22"/>
        </w:rPr>
      </w:pPr>
      <w:r w:rsidRPr="00A566F1">
        <w:rPr>
          <w:color w:val="auto"/>
          <w:sz w:val="22"/>
          <w:szCs w:val="22"/>
        </w:rPr>
        <w:t xml:space="preserve">- Cost de l’actuació a subvencionar. </w:t>
      </w:r>
    </w:p>
    <w:p w14:paraId="173B2B4B" w14:textId="77777777" w:rsidR="000A6B56" w:rsidRPr="00A566F1" w:rsidRDefault="000A6B56" w:rsidP="000A6B56">
      <w:pPr>
        <w:pStyle w:val="Default"/>
        <w:ind w:left="708"/>
        <w:jc w:val="both"/>
        <w:rPr>
          <w:color w:val="auto"/>
          <w:sz w:val="22"/>
          <w:szCs w:val="22"/>
        </w:rPr>
      </w:pPr>
      <w:r>
        <w:rPr>
          <w:color w:val="auto"/>
          <w:sz w:val="22"/>
          <w:szCs w:val="22"/>
        </w:rPr>
        <w:t xml:space="preserve">- </w:t>
      </w:r>
      <w:r w:rsidRPr="00A566F1">
        <w:rPr>
          <w:color w:val="auto"/>
          <w:sz w:val="22"/>
          <w:szCs w:val="22"/>
        </w:rPr>
        <w:t>Import de la subvenció atorgada.</w:t>
      </w:r>
    </w:p>
    <w:p w14:paraId="53F887C7" w14:textId="77777777" w:rsidR="000A6B56" w:rsidRPr="00A566F1" w:rsidRDefault="000A6B56" w:rsidP="000A6B56">
      <w:pPr>
        <w:pStyle w:val="Default"/>
        <w:ind w:left="708"/>
        <w:jc w:val="both"/>
        <w:rPr>
          <w:color w:val="auto"/>
          <w:sz w:val="22"/>
          <w:szCs w:val="22"/>
        </w:rPr>
      </w:pPr>
      <w:r w:rsidRPr="00A566F1">
        <w:rPr>
          <w:color w:val="auto"/>
          <w:sz w:val="22"/>
          <w:szCs w:val="22"/>
        </w:rPr>
        <w:t xml:space="preserve">- Crèdit pressupostari al qual s’imputa la </w:t>
      </w:r>
      <w:r w:rsidRPr="00D77BDD">
        <w:rPr>
          <w:color w:val="auto"/>
          <w:sz w:val="22"/>
          <w:szCs w:val="22"/>
        </w:rPr>
        <w:t>subvenció.</w:t>
      </w:r>
      <w:r w:rsidRPr="00A566F1">
        <w:rPr>
          <w:color w:val="auto"/>
          <w:sz w:val="22"/>
          <w:szCs w:val="22"/>
        </w:rPr>
        <w:t xml:space="preserve"> </w:t>
      </w:r>
    </w:p>
    <w:p w14:paraId="007DCB97" w14:textId="77777777" w:rsidR="000A6B56" w:rsidRPr="00A566F1" w:rsidRDefault="000A6B56" w:rsidP="000A6B56">
      <w:pPr>
        <w:pStyle w:val="Default"/>
        <w:ind w:left="708"/>
        <w:jc w:val="both"/>
        <w:rPr>
          <w:color w:val="auto"/>
          <w:sz w:val="22"/>
          <w:szCs w:val="22"/>
        </w:rPr>
      </w:pPr>
      <w:r w:rsidRPr="00A566F1">
        <w:rPr>
          <w:color w:val="auto"/>
          <w:sz w:val="22"/>
          <w:szCs w:val="22"/>
        </w:rPr>
        <w:t>- Percentatge de subvenció respecte el cost de l’actuació a subvencionar.</w:t>
      </w:r>
    </w:p>
    <w:p w14:paraId="74F821B7" w14:textId="77777777" w:rsidR="000A6B56" w:rsidRPr="00A566F1" w:rsidRDefault="000A6B56" w:rsidP="000A6B56">
      <w:pPr>
        <w:pStyle w:val="Default"/>
        <w:ind w:left="708"/>
        <w:jc w:val="both"/>
        <w:rPr>
          <w:color w:val="auto"/>
          <w:sz w:val="22"/>
          <w:szCs w:val="22"/>
        </w:rPr>
      </w:pPr>
    </w:p>
    <w:p w14:paraId="6E325CB8" w14:textId="77777777" w:rsidR="000A6B56" w:rsidRPr="00A566F1" w:rsidRDefault="000A6B56" w:rsidP="000A6B56">
      <w:pPr>
        <w:pStyle w:val="Default"/>
        <w:jc w:val="both"/>
        <w:rPr>
          <w:color w:val="auto"/>
          <w:sz w:val="22"/>
          <w:szCs w:val="22"/>
        </w:rPr>
      </w:pPr>
      <w:r w:rsidRPr="00A566F1">
        <w:rPr>
          <w:color w:val="auto"/>
          <w:sz w:val="22"/>
          <w:szCs w:val="22"/>
        </w:rPr>
        <w:t xml:space="preserve">També indicarà la desestimació/denegació expressa de la resta de sol·licituds. </w:t>
      </w:r>
    </w:p>
    <w:p w14:paraId="1D1BF229" w14:textId="77777777" w:rsidR="000A6B56" w:rsidRPr="00A566F1" w:rsidRDefault="000A6B56" w:rsidP="000A6B56">
      <w:pPr>
        <w:pStyle w:val="Default"/>
        <w:jc w:val="both"/>
        <w:rPr>
          <w:color w:val="auto"/>
          <w:sz w:val="22"/>
          <w:szCs w:val="22"/>
        </w:rPr>
      </w:pPr>
    </w:p>
    <w:p w14:paraId="5425D759" w14:textId="77777777" w:rsidR="000A6B56" w:rsidRPr="00A566F1" w:rsidRDefault="000A6B56" w:rsidP="000A6B56">
      <w:pPr>
        <w:pStyle w:val="Default"/>
        <w:jc w:val="both"/>
        <w:rPr>
          <w:color w:val="auto"/>
          <w:sz w:val="22"/>
          <w:szCs w:val="22"/>
        </w:rPr>
      </w:pPr>
      <w:r w:rsidRPr="00A566F1">
        <w:rPr>
          <w:color w:val="auto"/>
          <w:sz w:val="22"/>
          <w:szCs w:val="22"/>
        </w:rPr>
        <w:t>Contra l’acord de concessió, que posa fi a la via administrativa, es podrà interposar recurs contenciós administratiu davant del Jutjat del Contenciós administratiu de la ciutat de Lleida, en el termini de dos mesos a comptar des del dia següent a la recepció d’aquesta notificació, d’acord amb els articles 8.1,25.1 i 46.1 de la Llei 29/1998, reguladora de la jurisdicció contenciosa administrativa.</w:t>
      </w:r>
    </w:p>
    <w:p w14:paraId="0C34156C" w14:textId="7D11F971" w:rsidR="00311892" w:rsidRDefault="000A6B56" w:rsidP="000A6B56">
      <w:pPr>
        <w:pStyle w:val="Default"/>
        <w:jc w:val="both"/>
        <w:rPr>
          <w:color w:val="auto"/>
          <w:sz w:val="22"/>
          <w:szCs w:val="22"/>
        </w:rPr>
      </w:pPr>
      <w:r w:rsidRPr="00A566F1">
        <w:rPr>
          <w:color w:val="auto"/>
          <w:sz w:val="22"/>
          <w:szCs w:val="22"/>
        </w:rPr>
        <w:t>Alternativament i de forma potestativa, es pot interposar recurs de reposició davant el mateix òrgan que l’ha dictat, en el termini d’un mes a comptar des del dia següent al de la recepció d’aquesta notificació, d’acord amb el que estableix l’article 124 de la Llei 39/2015 d’1 d’octubre, del procediment administratiu comú de les administracions públiques.</w:t>
      </w:r>
    </w:p>
    <w:p w14:paraId="1DF8E3CA" w14:textId="77777777" w:rsidR="00921014" w:rsidRDefault="00921014" w:rsidP="000A6B56">
      <w:pPr>
        <w:pStyle w:val="Default"/>
        <w:jc w:val="both"/>
        <w:rPr>
          <w:color w:val="auto"/>
          <w:sz w:val="22"/>
          <w:szCs w:val="22"/>
        </w:rPr>
      </w:pPr>
    </w:p>
    <w:p w14:paraId="73E82025" w14:textId="632CD9EE" w:rsidR="00071E4C" w:rsidRPr="00A566F1" w:rsidRDefault="00071E4C" w:rsidP="008371BB">
      <w:pPr>
        <w:pStyle w:val="Ttol1"/>
      </w:pPr>
      <w:r w:rsidRPr="00A566F1">
        <w:t>Article 1</w:t>
      </w:r>
      <w:r w:rsidR="00A23883">
        <w:t>8</w:t>
      </w:r>
      <w:r w:rsidRPr="00A566F1">
        <w:t xml:space="preserve">. </w:t>
      </w:r>
      <w:r w:rsidR="00A23883">
        <w:t>Afectació de la subvenció en els supòsits d’adquisició i obres de béns inventariables</w:t>
      </w:r>
    </w:p>
    <w:p w14:paraId="313C5DD2" w14:textId="77777777" w:rsidR="00071E4C" w:rsidRDefault="00071E4C" w:rsidP="000A6B56">
      <w:pPr>
        <w:pStyle w:val="Default"/>
        <w:jc w:val="both"/>
        <w:rPr>
          <w:color w:val="auto"/>
          <w:sz w:val="22"/>
          <w:szCs w:val="22"/>
        </w:rPr>
      </w:pPr>
    </w:p>
    <w:p w14:paraId="3413A88F" w14:textId="777A5126" w:rsidR="00311892" w:rsidRDefault="00674EF2" w:rsidP="000A6B56">
      <w:pPr>
        <w:pStyle w:val="Default"/>
        <w:jc w:val="both"/>
        <w:rPr>
          <w:color w:val="auto"/>
          <w:sz w:val="22"/>
          <w:szCs w:val="22"/>
        </w:rPr>
      </w:pPr>
      <w:r>
        <w:rPr>
          <w:color w:val="auto"/>
          <w:sz w:val="22"/>
          <w:szCs w:val="22"/>
        </w:rPr>
        <w:t xml:space="preserve">Els béns restaran afectats a la destinació determinada en l’acord d’atorgament de la subvenció pel termini de cinc anys en els casos de béns susceptibles de ser inscrits en registres públics o dos anys en la resta de béns. </w:t>
      </w:r>
    </w:p>
    <w:p w14:paraId="69688D1B" w14:textId="77777777" w:rsidR="00674EF2" w:rsidRDefault="00674EF2" w:rsidP="000A6B56">
      <w:pPr>
        <w:pStyle w:val="Default"/>
        <w:jc w:val="both"/>
        <w:rPr>
          <w:color w:val="auto"/>
          <w:sz w:val="22"/>
          <w:szCs w:val="22"/>
        </w:rPr>
      </w:pPr>
    </w:p>
    <w:p w14:paraId="19D82812" w14:textId="7643C141" w:rsidR="00674EF2" w:rsidRDefault="00674EF2" w:rsidP="000A6B56">
      <w:pPr>
        <w:pStyle w:val="Default"/>
        <w:jc w:val="both"/>
        <w:rPr>
          <w:color w:val="auto"/>
          <w:sz w:val="22"/>
          <w:szCs w:val="22"/>
        </w:rPr>
      </w:pPr>
      <w:r>
        <w:rPr>
          <w:color w:val="auto"/>
          <w:sz w:val="22"/>
          <w:szCs w:val="22"/>
        </w:rPr>
        <w:t xml:space="preserve">En el cas dels béns susceptibles de ser inscrits en un registre públic, aquesta circumstància s’ha de fer constar en l’escriptura així com l’import de la subvenció concedida, i aquests aspectes han de ser objecte d’inscripció en el registre públic corresponent. </w:t>
      </w:r>
    </w:p>
    <w:p w14:paraId="43D538FE" w14:textId="77777777" w:rsidR="00674EF2" w:rsidRDefault="00674EF2" w:rsidP="000A6B56">
      <w:pPr>
        <w:pStyle w:val="Default"/>
        <w:jc w:val="both"/>
        <w:rPr>
          <w:color w:val="auto"/>
          <w:sz w:val="22"/>
          <w:szCs w:val="22"/>
        </w:rPr>
      </w:pPr>
    </w:p>
    <w:p w14:paraId="0015C3D3" w14:textId="432FB057" w:rsidR="00674EF2" w:rsidRDefault="00674EF2" w:rsidP="000A6B56">
      <w:pPr>
        <w:pStyle w:val="Default"/>
        <w:jc w:val="both"/>
        <w:rPr>
          <w:color w:val="auto"/>
          <w:sz w:val="22"/>
          <w:szCs w:val="22"/>
        </w:rPr>
      </w:pPr>
      <w:r>
        <w:rPr>
          <w:color w:val="auto"/>
          <w:sz w:val="22"/>
          <w:szCs w:val="22"/>
        </w:rPr>
        <w:t xml:space="preserve">Pel que fa a l’incompliment de l’obligació, donarà lloc a l’inici de l’expedient de reintegrament de la subvenció en els termes previstos per l’apartat quatre de l’article 31 de la Llei General de Subvencions. </w:t>
      </w:r>
    </w:p>
    <w:p w14:paraId="1272D8C0" w14:textId="77777777" w:rsidR="00674EF2" w:rsidRDefault="00674EF2" w:rsidP="000A6B56">
      <w:pPr>
        <w:pStyle w:val="Default"/>
        <w:jc w:val="both"/>
        <w:rPr>
          <w:color w:val="auto"/>
          <w:sz w:val="22"/>
          <w:szCs w:val="22"/>
        </w:rPr>
      </w:pPr>
    </w:p>
    <w:p w14:paraId="10441E49" w14:textId="55959011" w:rsidR="00674EF2" w:rsidRDefault="00674EF2" w:rsidP="000A6B56">
      <w:pPr>
        <w:pStyle w:val="Default"/>
        <w:jc w:val="both"/>
        <w:rPr>
          <w:color w:val="auto"/>
          <w:sz w:val="22"/>
          <w:szCs w:val="22"/>
        </w:rPr>
      </w:pPr>
      <w:r>
        <w:rPr>
          <w:color w:val="auto"/>
          <w:sz w:val="22"/>
          <w:szCs w:val="22"/>
        </w:rPr>
        <w:t xml:space="preserve">No s’entendrà incompleta l’obligació si la venda, canvi de destinació o gravamen del bé es fa amb el compliment dels requisits establerts en l’apartat cinquè de l’article 31 de la disposició abans indicada. </w:t>
      </w:r>
    </w:p>
    <w:p w14:paraId="441055E5" w14:textId="77777777" w:rsidR="00071E4C" w:rsidRPr="00A566F1" w:rsidRDefault="00071E4C" w:rsidP="000A6B56">
      <w:pPr>
        <w:pStyle w:val="Default"/>
        <w:jc w:val="both"/>
        <w:rPr>
          <w:color w:val="auto"/>
          <w:sz w:val="22"/>
          <w:szCs w:val="22"/>
        </w:rPr>
      </w:pPr>
    </w:p>
    <w:p w14:paraId="3E88F83B" w14:textId="2F325CD6" w:rsidR="000A6B56" w:rsidRPr="00A566F1" w:rsidRDefault="000A6B56" w:rsidP="008371BB">
      <w:pPr>
        <w:pStyle w:val="Ttol1"/>
      </w:pPr>
      <w:r w:rsidRPr="00A566F1">
        <w:t>Article 1</w:t>
      </w:r>
      <w:r w:rsidR="006F29DE">
        <w:t>9</w:t>
      </w:r>
      <w:r w:rsidRPr="00A566F1">
        <w:t xml:space="preserve">. Publicació dels acords de concessió de les subvencions </w:t>
      </w:r>
    </w:p>
    <w:p w14:paraId="27A7C694" w14:textId="77777777" w:rsidR="000A6B56" w:rsidRPr="00A566F1" w:rsidRDefault="000A6B56" w:rsidP="000A6B56">
      <w:pPr>
        <w:pStyle w:val="Default"/>
        <w:jc w:val="both"/>
        <w:rPr>
          <w:color w:val="auto"/>
          <w:sz w:val="22"/>
          <w:szCs w:val="22"/>
        </w:rPr>
      </w:pPr>
    </w:p>
    <w:p w14:paraId="6A79D8C1" w14:textId="77777777" w:rsidR="000A6B56" w:rsidRPr="00A566F1" w:rsidRDefault="007834D7" w:rsidP="000A6B56">
      <w:pPr>
        <w:pStyle w:val="Default"/>
        <w:jc w:val="both"/>
        <w:rPr>
          <w:color w:val="auto"/>
          <w:sz w:val="22"/>
          <w:szCs w:val="22"/>
        </w:rPr>
      </w:pPr>
      <w:r w:rsidRPr="007834D7">
        <w:rPr>
          <w:color w:val="auto"/>
          <w:sz w:val="22"/>
          <w:szCs w:val="22"/>
        </w:rPr>
        <w:lastRenderedPageBreak/>
        <w:t>Les subvencions atorgades en la convocatòria es</w:t>
      </w:r>
      <w:r w:rsidR="000A6B56" w:rsidRPr="00A566F1">
        <w:rPr>
          <w:color w:val="auto"/>
          <w:sz w:val="22"/>
          <w:szCs w:val="22"/>
        </w:rPr>
        <w:t xml:space="preserve"> comunicaran a la Base de Dades Nacional de Subvencions com a Sistema Nacional de Publicitat de Subvencions, donant compliment al principi de publicitat que esta previst als articles 18 i 20 de la Llei 38/2003, de 17 de novembre, General de Subvencions i l’article 4 de la Resolució, de 10 desembre de 2015, de la Intervenció General de l’Estat, per la qual es regula el procés de registre i publicació de les convocatòries de subvencions i ajudes al Sistema Nacional de Publicitat de Subvencions.</w:t>
      </w:r>
    </w:p>
    <w:p w14:paraId="5F7D5EC5" w14:textId="77777777" w:rsidR="000A6B56" w:rsidRPr="00A566F1" w:rsidRDefault="000A6B56" w:rsidP="000A6B56">
      <w:pPr>
        <w:pStyle w:val="Default"/>
        <w:jc w:val="both"/>
        <w:rPr>
          <w:color w:val="auto"/>
          <w:sz w:val="22"/>
          <w:szCs w:val="22"/>
        </w:rPr>
      </w:pPr>
    </w:p>
    <w:p w14:paraId="6F6C818F" w14:textId="40DBDF93" w:rsidR="000A6B56" w:rsidRPr="00A566F1" w:rsidRDefault="000A6B56" w:rsidP="000A6B56">
      <w:pPr>
        <w:pStyle w:val="Default"/>
        <w:jc w:val="both"/>
        <w:rPr>
          <w:color w:val="auto"/>
          <w:sz w:val="22"/>
          <w:szCs w:val="22"/>
        </w:rPr>
      </w:pPr>
      <w:r w:rsidRPr="00A566F1">
        <w:rPr>
          <w:color w:val="auto"/>
          <w:sz w:val="22"/>
          <w:szCs w:val="22"/>
        </w:rPr>
        <w:t xml:space="preserve">Així mateix, es donarà publicitat de les subvencions atorgades al Portal de Transparència de la Diputació de Lleida, a la seu electrònica i/o </w:t>
      </w:r>
      <w:r w:rsidRPr="009579FA">
        <w:rPr>
          <w:color w:val="auto"/>
          <w:sz w:val="22"/>
          <w:szCs w:val="22"/>
        </w:rPr>
        <w:t xml:space="preserve">a </w:t>
      </w:r>
      <w:r w:rsidR="0007605C" w:rsidRPr="009579FA">
        <w:rPr>
          <w:color w:val="auto"/>
          <w:sz w:val="22"/>
          <w:szCs w:val="22"/>
        </w:rPr>
        <w:t>la pàgina web</w:t>
      </w:r>
      <w:r w:rsidR="00513721" w:rsidRPr="009579FA">
        <w:rPr>
          <w:color w:val="auto"/>
          <w:sz w:val="22"/>
          <w:szCs w:val="22"/>
        </w:rPr>
        <w:t xml:space="preserve"> </w:t>
      </w:r>
      <w:r w:rsidRPr="009579FA">
        <w:rPr>
          <w:color w:val="auto"/>
          <w:sz w:val="22"/>
          <w:szCs w:val="22"/>
        </w:rPr>
        <w:t>de l’IEI</w:t>
      </w:r>
      <w:r w:rsidRPr="00A566F1">
        <w:rPr>
          <w:color w:val="auto"/>
          <w:sz w:val="22"/>
          <w:szCs w:val="22"/>
        </w:rPr>
        <w:t xml:space="preserve">, en els termes previstos a </w:t>
      </w:r>
      <w:r w:rsidR="00382451">
        <w:rPr>
          <w:color w:val="auto"/>
          <w:sz w:val="22"/>
          <w:szCs w:val="22"/>
        </w:rPr>
        <w:t>la</w:t>
      </w:r>
      <w:r w:rsidR="00382451" w:rsidRPr="00A566F1">
        <w:rPr>
          <w:color w:val="auto"/>
          <w:sz w:val="22"/>
          <w:szCs w:val="22"/>
        </w:rPr>
        <w:t xml:space="preserve"> Llei 19/201</w:t>
      </w:r>
      <w:r w:rsidR="00382451">
        <w:rPr>
          <w:color w:val="auto"/>
          <w:sz w:val="22"/>
          <w:szCs w:val="22"/>
        </w:rPr>
        <w:t>4</w:t>
      </w:r>
      <w:r w:rsidR="00382451" w:rsidRPr="00A566F1">
        <w:rPr>
          <w:color w:val="auto"/>
          <w:sz w:val="22"/>
          <w:szCs w:val="22"/>
        </w:rPr>
        <w:t xml:space="preserve">, de </w:t>
      </w:r>
      <w:r w:rsidR="00382451">
        <w:rPr>
          <w:color w:val="auto"/>
          <w:sz w:val="22"/>
          <w:szCs w:val="22"/>
        </w:rPr>
        <w:t>2</w:t>
      </w:r>
      <w:r w:rsidR="00382451" w:rsidRPr="00A566F1">
        <w:rPr>
          <w:color w:val="auto"/>
          <w:sz w:val="22"/>
          <w:szCs w:val="22"/>
        </w:rPr>
        <w:t>9 de desembre, de transparència, accés a la informació pública i bon govern</w:t>
      </w:r>
      <w:r w:rsidRPr="00A566F1">
        <w:rPr>
          <w:color w:val="auto"/>
          <w:sz w:val="22"/>
          <w:szCs w:val="22"/>
        </w:rPr>
        <w:t xml:space="preserve">. </w:t>
      </w:r>
    </w:p>
    <w:p w14:paraId="30B34A2E" w14:textId="77777777" w:rsidR="000A6B56" w:rsidRPr="00A566F1" w:rsidRDefault="000A6B56" w:rsidP="000A6B56">
      <w:pPr>
        <w:pStyle w:val="Default"/>
        <w:jc w:val="both"/>
        <w:rPr>
          <w:color w:val="auto"/>
          <w:sz w:val="22"/>
          <w:szCs w:val="22"/>
        </w:rPr>
      </w:pPr>
      <w:r w:rsidRPr="00A566F1">
        <w:rPr>
          <w:color w:val="auto"/>
          <w:sz w:val="22"/>
          <w:szCs w:val="22"/>
        </w:rPr>
        <w:t xml:space="preserve">La concurrència als processos de concessió de subvencions implicarà l’autorització tàcita de consentiment inequívoc al tractament de dades de caràcter personal i a la seva publicació, en els termes establerts a la legislació vigent sobre protecció de dades de caràcter personal. </w:t>
      </w:r>
    </w:p>
    <w:p w14:paraId="69318AAB" w14:textId="77777777" w:rsidR="000A6B56" w:rsidRDefault="000A6B56" w:rsidP="00381581">
      <w:pPr>
        <w:keepNext/>
        <w:tabs>
          <w:tab w:val="left" w:pos="284"/>
        </w:tabs>
        <w:jc w:val="both"/>
        <w:rPr>
          <w:rFonts w:ascii="Arial" w:hAnsi="Arial" w:cs="Arial"/>
        </w:rPr>
      </w:pPr>
    </w:p>
    <w:p w14:paraId="2CA1B8A9" w14:textId="22B28E1B" w:rsidR="000A6B56" w:rsidRPr="00A566F1" w:rsidRDefault="000A6B56" w:rsidP="008371BB">
      <w:pPr>
        <w:pStyle w:val="Ttol1"/>
      </w:pPr>
      <w:r w:rsidRPr="00A566F1">
        <w:t xml:space="preserve">Article </w:t>
      </w:r>
      <w:r w:rsidR="006F29DE">
        <w:t>20</w:t>
      </w:r>
      <w:r w:rsidRPr="00A566F1">
        <w:t xml:space="preserve">. Obligacions dels beneficiaris </w:t>
      </w:r>
    </w:p>
    <w:p w14:paraId="5335EC82" w14:textId="77777777" w:rsidR="000A6B56" w:rsidRPr="00A566F1" w:rsidRDefault="000A6B56" w:rsidP="000A6B56">
      <w:pPr>
        <w:pStyle w:val="Default"/>
        <w:jc w:val="both"/>
        <w:rPr>
          <w:sz w:val="22"/>
          <w:szCs w:val="22"/>
        </w:rPr>
      </w:pPr>
    </w:p>
    <w:p w14:paraId="56BF0B25" w14:textId="77777777" w:rsidR="000A6B56" w:rsidRPr="00A566F1" w:rsidRDefault="000A6B56" w:rsidP="000A6B56">
      <w:pPr>
        <w:pStyle w:val="Default"/>
        <w:jc w:val="both"/>
        <w:rPr>
          <w:sz w:val="22"/>
          <w:szCs w:val="22"/>
        </w:rPr>
      </w:pPr>
      <w:r w:rsidRPr="00A566F1">
        <w:rPr>
          <w:sz w:val="22"/>
          <w:szCs w:val="22"/>
        </w:rPr>
        <w:t>En atenció al caràcter de la subvenció dels ajuts que s’atorguen, els beneficiaris assumeixen les obligacions següents:</w:t>
      </w:r>
    </w:p>
    <w:p w14:paraId="7A1B7510" w14:textId="77777777" w:rsidR="000A6B56" w:rsidRPr="00A566F1" w:rsidRDefault="000A6B56" w:rsidP="000A6B56">
      <w:pPr>
        <w:pStyle w:val="Default"/>
        <w:jc w:val="both"/>
        <w:rPr>
          <w:sz w:val="22"/>
          <w:szCs w:val="22"/>
        </w:rPr>
      </w:pPr>
    </w:p>
    <w:p w14:paraId="0A66D2DD" w14:textId="77777777" w:rsidR="000A6B56" w:rsidRPr="00A566F1" w:rsidRDefault="000A6B56" w:rsidP="000A6B56">
      <w:pPr>
        <w:pStyle w:val="Default"/>
        <w:numPr>
          <w:ilvl w:val="0"/>
          <w:numId w:val="7"/>
        </w:numPr>
        <w:jc w:val="both"/>
        <w:rPr>
          <w:sz w:val="22"/>
          <w:szCs w:val="22"/>
        </w:rPr>
      </w:pPr>
      <w:r w:rsidRPr="00A566F1">
        <w:rPr>
          <w:sz w:val="22"/>
          <w:szCs w:val="22"/>
        </w:rPr>
        <w:t xml:space="preserve">Executar les activitats objecte de l’ajut concedit. </w:t>
      </w:r>
    </w:p>
    <w:p w14:paraId="25B41911" w14:textId="77777777" w:rsidR="000A6B56" w:rsidRPr="00A566F1" w:rsidRDefault="000A6B56" w:rsidP="000A6B56">
      <w:pPr>
        <w:pStyle w:val="Default"/>
        <w:ind w:left="360"/>
        <w:jc w:val="both"/>
        <w:rPr>
          <w:sz w:val="22"/>
          <w:szCs w:val="22"/>
        </w:rPr>
      </w:pPr>
    </w:p>
    <w:p w14:paraId="09325E2C" w14:textId="77777777" w:rsidR="000A6B56" w:rsidRPr="00A566F1" w:rsidRDefault="000A6B56" w:rsidP="000A6B56">
      <w:pPr>
        <w:pStyle w:val="Default"/>
        <w:numPr>
          <w:ilvl w:val="0"/>
          <w:numId w:val="7"/>
        </w:numPr>
        <w:jc w:val="both"/>
        <w:rPr>
          <w:sz w:val="22"/>
          <w:szCs w:val="22"/>
        </w:rPr>
      </w:pPr>
      <w:r w:rsidRPr="00A566F1">
        <w:rPr>
          <w:sz w:val="22"/>
          <w:szCs w:val="22"/>
        </w:rPr>
        <w:t xml:space="preserve">Justificar la realització de l’activitat i el compliment de la finalitat prevista en l’acord d’atorgament. </w:t>
      </w:r>
    </w:p>
    <w:p w14:paraId="6C536BEA" w14:textId="77777777" w:rsidR="000A6B56" w:rsidRPr="00A566F1" w:rsidRDefault="000A6B56" w:rsidP="000A6B56">
      <w:pPr>
        <w:pStyle w:val="Pargrafdellista"/>
        <w:spacing w:after="0"/>
        <w:rPr>
          <w:rFonts w:ascii="Arial" w:hAnsi="Arial" w:cs="Arial"/>
        </w:rPr>
      </w:pPr>
    </w:p>
    <w:p w14:paraId="575FD71C" w14:textId="77777777" w:rsidR="000A6B56" w:rsidRPr="00A566F1" w:rsidRDefault="000A6B56" w:rsidP="000A6B56">
      <w:pPr>
        <w:pStyle w:val="Default"/>
        <w:numPr>
          <w:ilvl w:val="0"/>
          <w:numId w:val="7"/>
        </w:numPr>
        <w:jc w:val="both"/>
        <w:rPr>
          <w:sz w:val="22"/>
          <w:szCs w:val="22"/>
        </w:rPr>
      </w:pPr>
      <w:r w:rsidRPr="00A566F1">
        <w:rPr>
          <w:sz w:val="22"/>
          <w:szCs w:val="22"/>
        </w:rPr>
        <w:t xml:space="preserve">Sotmetre’s a les actuacions de comprovació i control financer de la Diputació i altres entitats de control competents amb el compromís d’aportar la documentació que sigui requerida. </w:t>
      </w:r>
    </w:p>
    <w:p w14:paraId="12CC249E" w14:textId="77777777" w:rsidR="000A6B56" w:rsidRPr="00A566F1" w:rsidRDefault="000A6B56" w:rsidP="000A6B56">
      <w:pPr>
        <w:pStyle w:val="Default"/>
        <w:ind w:left="360"/>
        <w:jc w:val="both"/>
        <w:rPr>
          <w:sz w:val="22"/>
          <w:szCs w:val="22"/>
        </w:rPr>
      </w:pPr>
    </w:p>
    <w:p w14:paraId="3CA573E7" w14:textId="77777777" w:rsidR="000A6B56" w:rsidRPr="00A566F1" w:rsidRDefault="000A6B56" w:rsidP="000A6B56">
      <w:pPr>
        <w:pStyle w:val="Default"/>
        <w:numPr>
          <w:ilvl w:val="0"/>
          <w:numId w:val="7"/>
        </w:numPr>
        <w:jc w:val="both"/>
        <w:rPr>
          <w:sz w:val="22"/>
          <w:szCs w:val="22"/>
        </w:rPr>
      </w:pPr>
      <w:r w:rsidRPr="00A566F1">
        <w:rPr>
          <w:sz w:val="22"/>
          <w:szCs w:val="22"/>
        </w:rPr>
        <w:t xml:space="preserve">Disposar dels llibres comptables, registres diligenciats i qualsevulla altra documentació en funció de la legislació sectorial que li sigui d’aplicació. </w:t>
      </w:r>
    </w:p>
    <w:p w14:paraId="325C28BB" w14:textId="77777777" w:rsidR="000A6B56" w:rsidRPr="00A566F1" w:rsidRDefault="000A6B56" w:rsidP="000A6B56">
      <w:pPr>
        <w:pStyle w:val="Default"/>
        <w:ind w:left="360"/>
        <w:jc w:val="both"/>
        <w:rPr>
          <w:sz w:val="22"/>
          <w:szCs w:val="22"/>
        </w:rPr>
      </w:pPr>
    </w:p>
    <w:p w14:paraId="1493502C" w14:textId="77777777" w:rsidR="000A6B56" w:rsidRPr="00A566F1" w:rsidRDefault="000A6B56" w:rsidP="000A6B56">
      <w:pPr>
        <w:pStyle w:val="Default"/>
        <w:numPr>
          <w:ilvl w:val="0"/>
          <w:numId w:val="7"/>
        </w:numPr>
        <w:jc w:val="both"/>
        <w:rPr>
          <w:color w:val="auto"/>
          <w:sz w:val="22"/>
          <w:szCs w:val="22"/>
        </w:rPr>
      </w:pPr>
      <w:r w:rsidRPr="00A566F1">
        <w:rPr>
          <w:sz w:val="22"/>
          <w:szCs w:val="22"/>
        </w:rPr>
        <w:t xml:space="preserve">Conservar els documents justificatius de l’aplicació dels fons rebuts, amb la finalitat de facilitar les actuacions de comprovació i control. </w:t>
      </w:r>
    </w:p>
    <w:p w14:paraId="72777156" w14:textId="77777777" w:rsidR="000A6B56" w:rsidRPr="00A566F1" w:rsidRDefault="000A6B56" w:rsidP="000A6B56">
      <w:pPr>
        <w:pStyle w:val="Default"/>
        <w:ind w:left="360"/>
        <w:jc w:val="both"/>
        <w:rPr>
          <w:color w:val="auto"/>
          <w:sz w:val="22"/>
          <w:szCs w:val="22"/>
        </w:rPr>
      </w:pPr>
    </w:p>
    <w:p w14:paraId="6B43E9C6" w14:textId="77777777" w:rsidR="000A6B56" w:rsidRPr="00A566F1" w:rsidRDefault="000A6B56" w:rsidP="000A6B56">
      <w:pPr>
        <w:pStyle w:val="Default"/>
        <w:numPr>
          <w:ilvl w:val="0"/>
          <w:numId w:val="7"/>
        </w:numPr>
        <w:jc w:val="both"/>
        <w:rPr>
          <w:color w:val="auto"/>
          <w:sz w:val="22"/>
          <w:szCs w:val="22"/>
        </w:rPr>
      </w:pPr>
      <w:r w:rsidRPr="00A566F1">
        <w:rPr>
          <w:color w:val="auto"/>
          <w:sz w:val="22"/>
          <w:szCs w:val="22"/>
        </w:rPr>
        <w:t xml:space="preserve">Fer constar la participació econòmica de la Diputació o de l’Organisme Autònom corresponent en les accions de publicitat de les actuacions objecte d’ajut en els termes previstos en les presents normes i els acords d’atorgament. </w:t>
      </w:r>
    </w:p>
    <w:p w14:paraId="276C42BF" w14:textId="77777777" w:rsidR="000A6B56" w:rsidRPr="00A566F1" w:rsidRDefault="000A6B56" w:rsidP="000A6B56">
      <w:pPr>
        <w:pStyle w:val="Default"/>
        <w:ind w:left="360"/>
        <w:jc w:val="both"/>
        <w:rPr>
          <w:color w:val="auto"/>
          <w:sz w:val="22"/>
          <w:szCs w:val="22"/>
        </w:rPr>
      </w:pPr>
    </w:p>
    <w:p w14:paraId="7F496FED" w14:textId="77777777" w:rsidR="000A6B56" w:rsidRPr="00A566F1" w:rsidRDefault="000A6B56" w:rsidP="000A6B56">
      <w:pPr>
        <w:pStyle w:val="Default"/>
        <w:numPr>
          <w:ilvl w:val="0"/>
          <w:numId w:val="7"/>
        </w:numPr>
        <w:jc w:val="both"/>
        <w:rPr>
          <w:color w:val="auto"/>
          <w:sz w:val="22"/>
          <w:szCs w:val="22"/>
        </w:rPr>
      </w:pPr>
      <w:r w:rsidRPr="00A566F1">
        <w:rPr>
          <w:color w:val="auto"/>
          <w:sz w:val="22"/>
          <w:szCs w:val="22"/>
        </w:rPr>
        <w:t>Comunicar, amb anterioritat a la justificació, l’obtenció d’altres ajuts o recursos que financin la mateixa actuació.</w:t>
      </w:r>
    </w:p>
    <w:p w14:paraId="3F57CF6F" w14:textId="77777777" w:rsidR="000A6B56" w:rsidRPr="00A566F1" w:rsidRDefault="000A6B56" w:rsidP="000A6B56">
      <w:pPr>
        <w:pStyle w:val="Default"/>
        <w:ind w:left="360"/>
        <w:jc w:val="both"/>
        <w:rPr>
          <w:color w:val="auto"/>
          <w:sz w:val="22"/>
          <w:szCs w:val="22"/>
        </w:rPr>
      </w:pPr>
      <w:r w:rsidRPr="00A566F1">
        <w:rPr>
          <w:color w:val="auto"/>
          <w:sz w:val="22"/>
          <w:szCs w:val="22"/>
        </w:rPr>
        <w:t xml:space="preserve"> </w:t>
      </w:r>
    </w:p>
    <w:p w14:paraId="26BDA460" w14:textId="77777777" w:rsidR="000A6B56" w:rsidRPr="00A566F1" w:rsidRDefault="000A6B56" w:rsidP="000A6B56">
      <w:pPr>
        <w:pStyle w:val="Default"/>
        <w:numPr>
          <w:ilvl w:val="0"/>
          <w:numId w:val="7"/>
        </w:numPr>
        <w:jc w:val="both"/>
        <w:rPr>
          <w:color w:val="auto"/>
          <w:sz w:val="22"/>
          <w:szCs w:val="22"/>
        </w:rPr>
      </w:pPr>
      <w:r w:rsidRPr="00A566F1">
        <w:rPr>
          <w:color w:val="auto"/>
          <w:sz w:val="22"/>
          <w:szCs w:val="22"/>
        </w:rPr>
        <w:t>Acreditar el compliment de les obligacions tributàries i amb la Seguretat Social,</w:t>
      </w:r>
    </w:p>
    <w:p w14:paraId="5457C28D" w14:textId="77777777" w:rsidR="000A6B56" w:rsidRPr="00A566F1" w:rsidRDefault="000A6B56" w:rsidP="000A6B56">
      <w:pPr>
        <w:pStyle w:val="Default"/>
        <w:ind w:left="720"/>
        <w:jc w:val="both"/>
        <w:rPr>
          <w:color w:val="auto"/>
          <w:sz w:val="22"/>
          <w:szCs w:val="22"/>
        </w:rPr>
      </w:pPr>
      <w:r w:rsidRPr="00A566F1">
        <w:rPr>
          <w:color w:val="auto"/>
          <w:sz w:val="22"/>
          <w:szCs w:val="22"/>
        </w:rPr>
        <w:t>amb les obligacions financeres amb la Diputació de Lleida i no ser deutor amb la</w:t>
      </w:r>
    </w:p>
    <w:p w14:paraId="45CF8698" w14:textId="77777777" w:rsidR="000A6B56" w:rsidRPr="00A566F1" w:rsidRDefault="000A6B56" w:rsidP="000A6B56">
      <w:pPr>
        <w:pStyle w:val="Default"/>
        <w:ind w:left="720"/>
        <w:jc w:val="both"/>
        <w:rPr>
          <w:color w:val="auto"/>
          <w:sz w:val="22"/>
          <w:szCs w:val="22"/>
        </w:rPr>
      </w:pPr>
      <w:r w:rsidRPr="00A566F1">
        <w:rPr>
          <w:color w:val="auto"/>
          <w:sz w:val="22"/>
          <w:szCs w:val="22"/>
        </w:rPr>
        <w:t>mateixa per cap resolució de procedència de reintegrament per alguna de les</w:t>
      </w:r>
    </w:p>
    <w:p w14:paraId="456B5A39" w14:textId="77777777" w:rsidR="000A6B56" w:rsidRPr="00A566F1" w:rsidRDefault="000A6B56" w:rsidP="000A6B56">
      <w:pPr>
        <w:pStyle w:val="Default"/>
        <w:ind w:left="720"/>
        <w:jc w:val="both"/>
        <w:rPr>
          <w:color w:val="auto"/>
          <w:sz w:val="22"/>
          <w:szCs w:val="22"/>
        </w:rPr>
      </w:pPr>
      <w:r w:rsidRPr="00A566F1">
        <w:rPr>
          <w:color w:val="auto"/>
          <w:sz w:val="22"/>
          <w:szCs w:val="22"/>
        </w:rPr>
        <w:t>dues formes següents:</w:t>
      </w:r>
    </w:p>
    <w:p w14:paraId="427110DA" w14:textId="77777777" w:rsidR="000A6B56" w:rsidRPr="00A566F1" w:rsidRDefault="000A6B56" w:rsidP="000A6B56">
      <w:pPr>
        <w:pStyle w:val="Default"/>
        <w:ind w:left="720"/>
        <w:jc w:val="both"/>
        <w:rPr>
          <w:color w:val="auto"/>
          <w:sz w:val="22"/>
          <w:szCs w:val="22"/>
        </w:rPr>
      </w:pPr>
    </w:p>
    <w:p w14:paraId="06A0545D" w14:textId="77777777" w:rsidR="000A6B56" w:rsidRPr="00A566F1" w:rsidRDefault="000A6B56" w:rsidP="000A6B56">
      <w:pPr>
        <w:pStyle w:val="Default"/>
        <w:ind w:left="1134"/>
        <w:jc w:val="both"/>
        <w:rPr>
          <w:sz w:val="22"/>
          <w:szCs w:val="22"/>
        </w:rPr>
      </w:pPr>
      <w:r w:rsidRPr="00A566F1">
        <w:rPr>
          <w:sz w:val="22"/>
          <w:szCs w:val="22"/>
        </w:rPr>
        <w:t xml:space="preserve">• De forma preferent, amb la presentació de la DECLARACIÓ RESPONSABLE d’estar al corrent del compliment de les obligacions tributàries i amb la Seguretat Social i de les seves obligacions financeres amb la Diputació de Lleida i no és deutor amb la mateixa per cap resolució de procedència de reintegrament i es compromet expressament a mantenir </w:t>
      </w:r>
      <w:r w:rsidRPr="00A566F1">
        <w:rPr>
          <w:sz w:val="22"/>
          <w:szCs w:val="22"/>
        </w:rPr>
        <w:lastRenderedPageBreak/>
        <w:t>el compliment d’aquests requisits durant el període inherent al reconeixement del dret al cobrament de la subvenció.</w:t>
      </w:r>
    </w:p>
    <w:p w14:paraId="4FD12D1B" w14:textId="77777777" w:rsidR="000A6B56" w:rsidRPr="00A566F1" w:rsidRDefault="000A6B56" w:rsidP="000A6B56">
      <w:pPr>
        <w:pStyle w:val="Default"/>
        <w:ind w:left="1134"/>
        <w:jc w:val="both"/>
        <w:rPr>
          <w:sz w:val="22"/>
          <w:szCs w:val="22"/>
        </w:rPr>
      </w:pPr>
    </w:p>
    <w:p w14:paraId="26BC3CED" w14:textId="77777777" w:rsidR="000A6B56" w:rsidRPr="00A566F1" w:rsidRDefault="000A6B56" w:rsidP="000A6B56">
      <w:pPr>
        <w:pStyle w:val="Default"/>
        <w:ind w:left="1134"/>
        <w:jc w:val="both"/>
        <w:rPr>
          <w:color w:val="auto"/>
          <w:sz w:val="22"/>
          <w:szCs w:val="22"/>
        </w:rPr>
      </w:pPr>
      <w:r w:rsidRPr="00A566F1">
        <w:rPr>
          <w:sz w:val="22"/>
          <w:szCs w:val="22"/>
        </w:rPr>
        <w:t xml:space="preserve">• No obstant això, el beneficiari també podrà optar per acreditar aquest compliment adjuntant les certificacions d’estar al corrent de les seves obligacions amb l’Agència Tributària i amb la Seguretat Social expedides per l’òrgan competent. Un cop expedides les certificacions tindran validesa </w:t>
      </w:r>
      <w:r w:rsidRPr="00A566F1">
        <w:rPr>
          <w:color w:val="auto"/>
          <w:sz w:val="22"/>
          <w:szCs w:val="22"/>
        </w:rPr>
        <w:t>durant el termini de sis mesos a comptar des de la data d’expedició.</w:t>
      </w:r>
    </w:p>
    <w:p w14:paraId="1E7A1AF4" w14:textId="77777777" w:rsidR="000A6B56" w:rsidRPr="00A566F1" w:rsidRDefault="000A6B56" w:rsidP="000A6B56">
      <w:pPr>
        <w:pStyle w:val="Default"/>
        <w:ind w:left="1134"/>
        <w:jc w:val="both"/>
        <w:rPr>
          <w:color w:val="auto"/>
          <w:sz w:val="22"/>
          <w:szCs w:val="22"/>
        </w:rPr>
      </w:pPr>
    </w:p>
    <w:p w14:paraId="4D68C7B9" w14:textId="77777777" w:rsidR="000A6B56" w:rsidRPr="00A566F1" w:rsidRDefault="000A6B56" w:rsidP="000A6B56">
      <w:pPr>
        <w:pStyle w:val="Default"/>
        <w:ind w:left="1134"/>
        <w:jc w:val="both"/>
        <w:rPr>
          <w:color w:val="auto"/>
          <w:sz w:val="22"/>
          <w:szCs w:val="22"/>
        </w:rPr>
      </w:pPr>
      <w:r w:rsidRPr="00A566F1">
        <w:rPr>
          <w:color w:val="auto"/>
          <w:sz w:val="22"/>
          <w:szCs w:val="22"/>
        </w:rPr>
        <w:t>Qualsevol de les dues formes d’acreditació s’efectuen sens perjudici de les facultats i obligacions de comprovació i control que corresponen a la Diputació de Lleida, d’acord amb l’art. 22 del Reglament de la Llei General de Subvencions (RD 887/2006).</w:t>
      </w:r>
    </w:p>
    <w:p w14:paraId="47C2F02E" w14:textId="77777777" w:rsidR="000A6B56" w:rsidRPr="00A566F1" w:rsidRDefault="000A6B56" w:rsidP="000A6B56">
      <w:pPr>
        <w:pStyle w:val="Default"/>
        <w:ind w:left="1134"/>
        <w:jc w:val="both"/>
        <w:rPr>
          <w:color w:val="auto"/>
          <w:sz w:val="22"/>
          <w:szCs w:val="22"/>
        </w:rPr>
      </w:pPr>
    </w:p>
    <w:p w14:paraId="1C84E4BD" w14:textId="77777777" w:rsidR="000A6B56" w:rsidRPr="00A566F1" w:rsidRDefault="000A6B56" w:rsidP="000A6B56">
      <w:pPr>
        <w:pStyle w:val="Default"/>
        <w:numPr>
          <w:ilvl w:val="0"/>
          <w:numId w:val="7"/>
        </w:numPr>
        <w:jc w:val="both"/>
        <w:rPr>
          <w:color w:val="auto"/>
          <w:sz w:val="22"/>
          <w:szCs w:val="22"/>
        </w:rPr>
      </w:pPr>
      <w:r w:rsidRPr="00A566F1">
        <w:rPr>
          <w:color w:val="auto"/>
          <w:sz w:val="22"/>
          <w:szCs w:val="22"/>
        </w:rPr>
        <w:t xml:space="preserve">Procedir al reintegrament dels fons rebuts en els supòsits previstos per l’article 37 de la Llei general de subvencions. </w:t>
      </w:r>
    </w:p>
    <w:p w14:paraId="3147D9D6" w14:textId="77777777" w:rsidR="000A6B56" w:rsidRPr="00A566F1" w:rsidRDefault="000A6B56" w:rsidP="000A6B56">
      <w:pPr>
        <w:pStyle w:val="Default"/>
        <w:ind w:left="360"/>
        <w:jc w:val="both"/>
        <w:rPr>
          <w:color w:val="auto"/>
          <w:sz w:val="22"/>
          <w:szCs w:val="22"/>
        </w:rPr>
      </w:pPr>
    </w:p>
    <w:p w14:paraId="2C7CC2E8" w14:textId="77777777" w:rsidR="000A6B56" w:rsidRPr="00A566F1" w:rsidRDefault="000A6B56" w:rsidP="000A6B56">
      <w:pPr>
        <w:pStyle w:val="Default"/>
        <w:numPr>
          <w:ilvl w:val="0"/>
          <w:numId w:val="7"/>
        </w:numPr>
        <w:jc w:val="both"/>
        <w:rPr>
          <w:color w:val="auto"/>
          <w:sz w:val="22"/>
          <w:szCs w:val="22"/>
        </w:rPr>
      </w:pPr>
      <w:r w:rsidRPr="00A566F1">
        <w:rPr>
          <w:color w:val="auto"/>
          <w:sz w:val="22"/>
          <w:szCs w:val="22"/>
        </w:rPr>
        <w:t xml:space="preserve"> Adequar l’activitat subvencionada als principis ètics i a les regles de conducta que permetin assegurar el compliment dels principis d’igualtat, d’objectivitat i de transparència i, en particular, s’obliga a: </w:t>
      </w:r>
    </w:p>
    <w:p w14:paraId="494E01CB" w14:textId="77777777" w:rsidR="000A6B56" w:rsidRPr="00A566F1" w:rsidRDefault="000A6B56" w:rsidP="000A6B56">
      <w:pPr>
        <w:pStyle w:val="Default"/>
        <w:ind w:left="360"/>
        <w:jc w:val="both"/>
        <w:rPr>
          <w:color w:val="auto"/>
          <w:sz w:val="22"/>
          <w:szCs w:val="22"/>
        </w:rPr>
      </w:pPr>
    </w:p>
    <w:p w14:paraId="50A79579" w14:textId="77777777" w:rsidR="000A6B56" w:rsidRPr="00A566F1" w:rsidRDefault="000A6B56" w:rsidP="000A6B56">
      <w:pPr>
        <w:pStyle w:val="Default"/>
        <w:numPr>
          <w:ilvl w:val="0"/>
          <w:numId w:val="8"/>
        </w:numPr>
        <w:jc w:val="both"/>
        <w:rPr>
          <w:color w:val="auto"/>
          <w:sz w:val="22"/>
          <w:szCs w:val="22"/>
        </w:rPr>
      </w:pPr>
      <w:r w:rsidRPr="00A566F1">
        <w:rPr>
          <w:color w:val="auto"/>
          <w:sz w:val="22"/>
          <w:szCs w:val="22"/>
        </w:rPr>
        <w:t xml:space="preserve">Facilitar la informació establerta per la Llei 19/2014, de 29 de desembre, de transparència, accés a la informació publica i bon govern i qualsevol d’altra que li sigui requerida d’acord amb la normativa vigent. </w:t>
      </w:r>
    </w:p>
    <w:p w14:paraId="481E1CCC" w14:textId="77777777" w:rsidR="000A6B56" w:rsidRPr="00A566F1" w:rsidRDefault="000A6B56" w:rsidP="000A6B56">
      <w:pPr>
        <w:pStyle w:val="Default"/>
        <w:numPr>
          <w:ilvl w:val="0"/>
          <w:numId w:val="8"/>
        </w:numPr>
        <w:jc w:val="both"/>
        <w:rPr>
          <w:color w:val="auto"/>
          <w:sz w:val="22"/>
          <w:szCs w:val="22"/>
        </w:rPr>
      </w:pPr>
      <w:r w:rsidRPr="00A566F1">
        <w:rPr>
          <w:color w:val="auto"/>
          <w:sz w:val="22"/>
          <w:szCs w:val="22"/>
        </w:rPr>
        <w:t xml:space="preserve">Comunicar a la Diputació de Lleida les possibles situacions de conflicte d’interessos o d’altres anàlogues de les que tingui coneixement que afectin, directa o indirectament, a la subvenció concedida i puguin posar en risc l’interès públic. </w:t>
      </w:r>
    </w:p>
    <w:p w14:paraId="46438FC8" w14:textId="77777777" w:rsidR="000A6B56" w:rsidRDefault="000A6B56" w:rsidP="000A6B56">
      <w:pPr>
        <w:pStyle w:val="Default"/>
        <w:numPr>
          <w:ilvl w:val="0"/>
          <w:numId w:val="8"/>
        </w:numPr>
        <w:jc w:val="both"/>
        <w:rPr>
          <w:color w:val="auto"/>
          <w:sz w:val="22"/>
          <w:szCs w:val="22"/>
        </w:rPr>
      </w:pPr>
      <w:r w:rsidRPr="00A566F1">
        <w:rPr>
          <w:color w:val="auto"/>
          <w:sz w:val="22"/>
          <w:szCs w:val="22"/>
        </w:rPr>
        <w:t xml:space="preserve">Abstenir-se de realitzar, fomentar, proposar o promoure qualsevol mena de practica corrupta que afecti o pugui afectar la relació subvencional en els termes previstos en el Codi Penal vigent en cada moment. </w:t>
      </w:r>
    </w:p>
    <w:p w14:paraId="2D71F547" w14:textId="45D44039" w:rsidR="00302DC4" w:rsidRPr="00EB7807" w:rsidRDefault="00302DC4" w:rsidP="000A6B56">
      <w:pPr>
        <w:pStyle w:val="Default"/>
        <w:numPr>
          <w:ilvl w:val="0"/>
          <w:numId w:val="8"/>
        </w:numPr>
        <w:jc w:val="both"/>
        <w:rPr>
          <w:color w:val="auto"/>
          <w:sz w:val="22"/>
          <w:szCs w:val="22"/>
        </w:rPr>
      </w:pPr>
      <w:r w:rsidRPr="00EB7807">
        <w:rPr>
          <w:color w:val="auto"/>
          <w:sz w:val="22"/>
          <w:szCs w:val="22"/>
        </w:rPr>
        <w:t>Així mateix, haurà d’assumir les obligacions derivades de la condició de beneficiari establertes a l’article 11.1 de la Llei 17/2015, del 21 de juliol, d'igualtat efectiva de dones i homes relatives a la declaració responsable del fet de no haver estat mai objecte de sancions administratives fermes ni de sentències fermes condemnatòries per haver exercit o tolerat pràctiques laborals considerades discriminatòries per raó de sex</w:t>
      </w:r>
      <w:r w:rsidR="00EB7807" w:rsidRPr="00EB7807">
        <w:rPr>
          <w:color w:val="auto"/>
          <w:sz w:val="22"/>
          <w:szCs w:val="22"/>
        </w:rPr>
        <w:t>e</w:t>
      </w:r>
      <w:r w:rsidRPr="00EB7807">
        <w:rPr>
          <w:color w:val="auto"/>
          <w:sz w:val="22"/>
          <w:szCs w:val="22"/>
        </w:rPr>
        <w:t xml:space="preserve"> o gènere</w:t>
      </w:r>
    </w:p>
    <w:p w14:paraId="19C9F840" w14:textId="77777777" w:rsidR="00302DC4" w:rsidRPr="00A566F1" w:rsidRDefault="00302DC4" w:rsidP="00E16457">
      <w:pPr>
        <w:pStyle w:val="Default"/>
        <w:jc w:val="both"/>
        <w:rPr>
          <w:color w:val="auto"/>
          <w:sz w:val="22"/>
          <w:szCs w:val="22"/>
        </w:rPr>
      </w:pPr>
    </w:p>
    <w:p w14:paraId="11672B96" w14:textId="704C5AA7" w:rsidR="000A6B56" w:rsidRPr="00A566F1" w:rsidRDefault="000A6B56" w:rsidP="008371BB">
      <w:pPr>
        <w:pStyle w:val="Ttol1"/>
      </w:pPr>
      <w:r w:rsidRPr="00A566F1">
        <w:t xml:space="preserve">Article </w:t>
      </w:r>
      <w:r w:rsidR="00EB0923">
        <w:t>2</w:t>
      </w:r>
      <w:r w:rsidR="006F29DE">
        <w:t>1</w:t>
      </w:r>
      <w:r w:rsidRPr="00A566F1">
        <w:t xml:space="preserve">. Forma d’acceptació </w:t>
      </w:r>
    </w:p>
    <w:p w14:paraId="3DFFE53F" w14:textId="77777777" w:rsidR="000A6B56" w:rsidRPr="00A566F1" w:rsidRDefault="000A6B56" w:rsidP="000A6B56">
      <w:pPr>
        <w:pStyle w:val="Default"/>
        <w:jc w:val="both"/>
        <w:rPr>
          <w:color w:val="auto"/>
          <w:sz w:val="22"/>
          <w:szCs w:val="22"/>
        </w:rPr>
      </w:pPr>
    </w:p>
    <w:p w14:paraId="1D0A6DDE" w14:textId="77777777" w:rsidR="000A6B56" w:rsidRPr="00A566F1" w:rsidRDefault="000A6B56" w:rsidP="000A6B56">
      <w:pPr>
        <w:autoSpaceDE w:val="0"/>
        <w:autoSpaceDN w:val="0"/>
        <w:adjustRightInd w:val="0"/>
        <w:jc w:val="both"/>
        <w:rPr>
          <w:rFonts w:ascii="Arial" w:hAnsi="Arial" w:cs="Arial"/>
          <w:sz w:val="22"/>
          <w:szCs w:val="22"/>
        </w:rPr>
      </w:pPr>
      <w:r w:rsidRPr="00A566F1">
        <w:rPr>
          <w:rFonts w:ascii="Arial" w:hAnsi="Arial" w:cs="Arial"/>
          <w:sz w:val="22"/>
          <w:szCs w:val="22"/>
        </w:rPr>
        <w:t xml:space="preserve">Una vegada comunicada la concessió de l’ajuda, si en el termini d’un mes a comptar a partir de l’endemà de la notificació de la resolució, el beneficiari no manifesta el contrari, s’entendrà acceptada la subvenció, així com les condicions generals i específiques fixades que hi siguin d’aplicació. </w:t>
      </w:r>
    </w:p>
    <w:p w14:paraId="3425982B" w14:textId="77777777" w:rsidR="000A6B56" w:rsidRPr="00A566F1" w:rsidRDefault="000A6B56" w:rsidP="000A6B56">
      <w:pPr>
        <w:pStyle w:val="Default"/>
        <w:jc w:val="both"/>
        <w:rPr>
          <w:b/>
          <w:bCs/>
          <w:i/>
          <w:iCs/>
          <w:color w:val="auto"/>
          <w:sz w:val="22"/>
          <w:szCs w:val="22"/>
        </w:rPr>
      </w:pPr>
    </w:p>
    <w:p w14:paraId="214B7E24" w14:textId="6E178102" w:rsidR="000A6B56" w:rsidRPr="00A566F1" w:rsidRDefault="000A6B56" w:rsidP="008371BB">
      <w:pPr>
        <w:pStyle w:val="Ttol1"/>
      </w:pPr>
      <w:r w:rsidRPr="00A566F1">
        <w:t>Article 2</w:t>
      </w:r>
      <w:r w:rsidR="006F29DE">
        <w:t>2</w:t>
      </w:r>
      <w:r w:rsidRPr="00A566F1">
        <w:t xml:space="preserve">. Termini </w:t>
      </w:r>
      <w:r w:rsidR="00F55FAA" w:rsidRPr="00F55FAA">
        <w:t xml:space="preserve">de </w:t>
      </w:r>
      <w:r w:rsidRPr="00A566F1">
        <w:t xml:space="preserve">justificació </w:t>
      </w:r>
    </w:p>
    <w:p w14:paraId="683300B8" w14:textId="77777777" w:rsidR="000A6B56" w:rsidRPr="00A566F1" w:rsidRDefault="000A6B56" w:rsidP="000A6B56">
      <w:pPr>
        <w:pStyle w:val="Default"/>
        <w:jc w:val="both"/>
        <w:rPr>
          <w:color w:val="000000" w:themeColor="text1"/>
          <w:sz w:val="22"/>
          <w:szCs w:val="22"/>
        </w:rPr>
      </w:pPr>
    </w:p>
    <w:p w14:paraId="140360D7" w14:textId="77777777" w:rsidR="000A6B56" w:rsidRPr="00A566F1" w:rsidRDefault="000A6B56" w:rsidP="000A6B56">
      <w:pPr>
        <w:jc w:val="both"/>
        <w:rPr>
          <w:rFonts w:ascii="Arial" w:hAnsi="Arial" w:cs="Arial"/>
          <w:bCs/>
          <w:color w:val="000000" w:themeColor="text1"/>
          <w:sz w:val="22"/>
          <w:szCs w:val="22"/>
        </w:rPr>
      </w:pPr>
      <w:r w:rsidRPr="00575F1C">
        <w:rPr>
          <w:rFonts w:ascii="Arial" w:hAnsi="Arial" w:cs="Arial"/>
          <w:color w:val="000000" w:themeColor="text1"/>
          <w:spacing w:val="-3"/>
          <w:sz w:val="22"/>
          <w:szCs w:val="22"/>
        </w:rPr>
        <w:t xml:space="preserve">La justificació de la realització de l’actuació es podrà formalitzar des de l’acabament de l’actuació subvencionada i fins al </w:t>
      </w:r>
      <w:r w:rsidR="00F32036" w:rsidRPr="00575F1C">
        <w:rPr>
          <w:rFonts w:ascii="Arial" w:hAnsi="Arial" w:cs="Arial"/>
          <w:color w:val="000000" w:themeColor="text1"/>
          <w:spacing w:val="-3"/>
          <w:sz w:val="22"/>
          <w:szCs w:val="22"/>
        </w:rPr>
        <w:t>31</w:t>
      </w:r>
      <w:r w:rsidRPr="00575F1C">
        <w:rPr>
          <w:rFonts w:ascii="Arial" w:hAnsi="Arial" w:cs="Arial"/>
          <w:color w:val="000000" w:themeColor="text1"/>
          <w:spacing w:val="-3"/>
          <w:sz w:val="22"/>
          <w:szCs w:val="22"/>
        </w:rPr>
        <w:t>/0</w:t>
      </w:r>
      <w:r w:rsidR="00F32036" w:rsidRPr="00575F1C">
        <w:rPr>
          <w:rFonts w:ascii="Arial" w:hAnsi="Arial" w:cs="Arial"/>
          <w:color w:val="000000" w:themeColor="text1"/>
          <w:spacing w:val="-3"/>
          <w:sz w:val="22"/>
          <w:szCs w:val="22"/>
        </w:rPr>
        <w:t>7</w:t>
      </w:r>
      <w:r w:rsidR="00575F1C" w:rsidRPr="00575F1C">
        <w:rPr>
          <w:rFonts w:ascii="Arial" w:hAnsi="Arial" w:cs="Arial"/>
          <w:color w:val="000000" w:themeColor="text1"/>
          <w:spacing w:val="-3"/>
          <w:sz w:val="22"/>
          <w:szCs w:val="22"/>
        </w:rPr>
        <w:t>/2026</w:t>
      </w:r>
      <w:r w:rsidRPr="00575F1C">
        <w:rPr>
          <w:rFonts w:ascii="Arial" w:hAnsi="Arial" w:cs="Arial"/>
          <w:color w:val="000000" w:themeColor="text1"/>
          <w:spacing w:val="-3"/>
          <w:sz w:val="22"/>
          <w:szCs w:val="22"/>
        </w:rPr>
        <w:t>.</w:t>
      </w:r>
      <w:r w:rsidRPr="00A566F1">
        <w:rPr>
          <w:rFonts w:ascii="Arial" w:hAnsi="Arial" w:cs="Arial"/>
          <w:bCs/>
          <w:color w:val="000000" w:themeColor="text1"/>
          <w:sz w:val="22"/>
          <w:szCs w:val="22"/>
        </w:rPr>
        <w:t xml:space="preserve"> </w:t>
      </w:r>
    </w:p>
    <w:p w14:paraId="60A6C2E3" w14:textId="77777777" w:rsidR="000A6B56" w:rsidRPr="00A566F1" w:rsidRDefault="000A6B56" w:rsidP="000A6B56">
      <w:pPr>
        <w:tabs>
          <w:tab w:val="left" w:pos="0"/>
        </w:tabs>
        <w:suppressAutoHyphens/>
        <w:jc w:val="both"/>
        <w:rPr>
          <w:rFonts w:ascii="Arial" w:hAnsi="Arial" w:cs="Arial"/>
          <w:bCs/>
          <w:color w:val="000000" w:themeColor="text1"/>
          <w:sz w:val="22"/>
          <w:szCs w:val="22"/>
        </w:rPr>
      </w:pPr>
    </w:p>
    <w:p w14:paraId="788F73CD" w14:textId="4D957FFC" w:rsidR="000A6B56" w:rsidRPr="00A566F1" w:rsidRDefault="000A6B56" w:rsidP="000A6B56">
      <w:pPr>
        <w:tabs>
          <w:tab w:val="left" w:pos="0"/>
        </w:tabs>
        <w:suppressAutoHyphens/>
        <w:jc w:val="both"/>
        <w:rPr>
          <w:rFonts w:ascii="Arial" w:hAnsi="Arial" w:cs="Arial"/>
          <w:color w:val="000000" w:themeColor="text1"/>
          <w:spacing w:val="-3"/>
          <w:sz w:val="22"/>
          <w:szCs w:val="22"/>
        </w:rPr>
      </w:pPr>
      <w:r w:rsidRPr="00A566F1">
        <w:rPr>
          <w:rFonts w:ascii="Arial" w:hAnsi="Arial" w:cs="Arial"/>
          <w:color w:val="000000" w:themeColor="text1"/>
          <w:spacing w:val="-3"/>
          <w:sz w:val="22"/>
          <w:szCs w:val="22"/>
        </w:rPr>
        <w:t xml:space="preserve">En tots els casos, aquest termini </w:t>
      </w:r>
      <w:r w:rsidR="00B410FA">
        <w:rPr>
          <w:rFonts w:ascii="Arial" w:hAnsi="Arial" w:cs="Arial"/>
          <w:color w:val="000000" w:themeColor="text1"/>
          <w:spacing w:val="-3"/>
          <w:sz w:val="22"/>
          <w:szCs w:val="22"/>
        </w:rPr>
        <w:t>és</w:t>
      </w:r>
      <w:r w:rsidRPr="00A566F1">
        <w:rPr>
          <w:rFonts w:ascii="Arial" w:hAnsi="Arial" w:cs="Arial"/>
          <w:color w:val="000000" w:themeColor="text1"/>
          <w:spacing w:val="-3"/>
          <w:sz w:val="22"/>
          <w:szCs w:val="22"/>
        </w:rPr>
        <w:t xml:space="preserve"> improrrogable.</w:t>
      </w:r>
    </w:p>
    <w:p w14:paraId="325A6A8C" w14:textId="77777777" w:rsidR="000A6B56" w:rsidRDefault="000A6B56" w:rsidP="00381581">
      <w:pPr>
        <w:keepNext/>
        <w:tabs>
          <w:tab w:val="left" w:pos="284"/>
        </w:tabs>
        <w:jc w:val="both"/>
        <w:rPr>
          <w:rFonts w:ascii="Arial" w:hAnsi="Arial" w:cs="Arial"/>
        </w:rPr>
      </w:pPr>
    </w:p>
    <w:p w14:paraId="51B64610" w14:textId="26371E1E" w:rsidR="00C05C2F" w:rsidRPr="00A566F1" w:rsidRDefault="00C05C2F" w:rsidP="008371BB">
      <w:pPr>
        <w:pStyle w:val="Ttol1"/>
      </w:pPr>
      <w:r w:rsidRPr="00A566F1">
        <w:t>A</w:t>
      </w:r>
      <w:r w:rsidR="004301B1">
        <w:t>r</w:t>
      </w:r>
      <w:r w:rsidRPr="00A566F1">
        <w:t>ticle 2</w:t>
      </w:r>
      <w:r w:rsidR="006F29DE">
        <w:t>3</w:t>
      </w:r>
      <w:r w:rsidRPr="00A566F1">
        <w:t xml:space="preserve">. Justificació de l’execució de l’actuació: import a justificar </w:t>
      </w:r>
    </w:p>
    <w:p w14:paraId="58AABF69" w14:textId="77777777" w:rsidR="00C05C2F" w:rsidRPr="00A566F1" w:rsidRDefault="00C05C2F" w:rsidP="00C05C2F">
      <w:pPr>
        <w:pStyle w:val="Default"/>
        <w:jc w:val="both"/>
        <w:rPr>
          <w:color w:val="auto"/>
          <w:sz w:val="22"/>
          <w:szCs w:val="22"/>
        </w:rPr>
      </w:pPr>
    </w:p>
    <w:p w14:paraId="297DF2B1" w14:textId="77777777" w:rsidR="00C05C2F" w:rsidRPr="00A566F1" w:rsidRDefault="00C05C2F" w:rsidP="00C05C2F">
      <w:pPr>
        <w:pStyle w:val="Default"/>
        <w:jc w:val="both"/>
        <w:rPr>
          <w:color w:val="auto"/>
          <w:sz w:val="22"/>
          <w:szCs w:val="22"/>
        </w:rPr>
      </w:pPr>
      <w:r w:rsidRPr="00A566F1">
        <w:rPr>
          <w:color w:val="auto"/>
          <w:sz w:val="22"/>
          <w:szCs w:val="22"/>
        </w:rPr>
        <w:lastRenderedPageBreak/>
        <w:t xml:space="preserve">La despesa subvencionable a justificar serà la que es determini com a cost de l’actuació en l’acord d’atorgament i segons pressupost presentat amb la sol·licitud. </w:t>
      </w:r>
    </w:p>
    <w:p w14:paraId="5FD43815" w14:textId="77777777" w:rsidR="00C05C2F" w:rsidRPr="00A566F1" w:rsidRDefault="00C05C2F" w:rsidP="00C05C2F">
      <w:pPr>
        <w:pStyle w:val="Default"/>
        <w:jc w:val="both"/>
        <w:rPr>
          <w:color w:val="auto"/>
          <w:sz w:val="22"/>
          <w:szCs w:val="22"/>
        </w:rPr>
      </w:pPr>
    </w:p>
    <w:p w14:paraId="6B7857EA" w14:textId="77777777" w:rsidR="00C05C2F" w:rsidRPr="00A566F1" w:rsidRDefault="00C05C2F" w:rsidP="00C05C2F">
      <w:pPr>
        <w:pStyle w:val="Default"/>
        <w:jc w:val="both"/>
        <w:rPr>
          <w:color w:val="auto"/>
          <w:sz w:val="22"/>
          <w:szCs w:val="22"/>
        </w:rPr>
      </w:pPr>
      <w:r w:rsidRPr="00A566F1">
        <w:rPr>
          <w:color w:val="auto"/>
          <w:sz w:val="22"/>
          <w:szCs w:val="22"/>
        </w:rPr>
        <w:t xml:space="preserve">Si executada l’actuació, el seu cost definitiu és inferior al que es va determinar en l’acord d’atorgament, el beneficiari, en el moment de presentar la justificació, podrà sol·licitar la reducció del cost de l’actuació i el manteniment íntegre de la subvenció, tot respectant l’article 7 d’aquestes bases. En cas que l’import de la subvenció resultant superi el límit establert en aquest l’article 7, el beneficiari haurà de sol·licitar la reducció que resulti d’aplicar el percentatge màxim respecte del cost definitiu de l’actuació. </w:t>
      </w:r>
    </w:p>
    <w:p w14:paraId="02D1A77E" w14:textId="77777777" w:rsidR="00C05C2F" w:rsidRPr="00A566F1" w:rsidRDefault="00C05C2F" w:rsidP="00C05C2F">
      <w:pPr>
        <w:pStyle w:val="Default"/>
        <w:jc w:val="both"/>
        <w:rPr>
          <w:color w:val="auto"/>
          <w:sz w:val="22"/>
          <w:szCs w:val="22"/>
        </w:rPr>
      </w:pPr>
    </w:p>
    <w:p w14:paraId="40134D70" w14:textId="4B9E1FB0" w:rsidR="00C05C2F" w:rsidRPr="00A566F1" w:rsidRDefault="00C05C2F" w:rsidP="008371BB">
      <w:pPr>
        <w:pStyle w:val="Ttol1"/>
      </w:pPr>
      <w:r w:rsidRPr="00A566F1">
        <w:t>Article 2</w:t>
      </w:r>
      <w:r w:rsidR="006F29DE">
        <w:t>4</w:t>
      </w:r>
      <w:r w:rsidRPr="00A566F1">
        <w:t xml:space="preserve">. Justificació de l'execució de l'actuació: documentació </w:t>
      </w:r>
    </w:p>
    <w:p w14:paraId="3F8E922A" w14:textId="77777777" w:rsidR="00C05C2F" w:rsidRPr="00A566F1" w:rsidRDefault="00C05C2F" w:rsidP="00C05C2F">
      <w:pPr>
        <w:pStyle w:val="Default"/>
        <w:jc w:val="both"/>
        <w:rPr>
          <w:color w:val="auto"/>
          <w:sz w:val="22"/>
          <w:szCs w:val="22"/>
        </w:rPr>
      </w:pPr>
    </w:p>
    <w:p w14:paraId="1EC418D6" w14:textId="5EA4FD59" w:rsidR="002014D4" w:rsidRPr="000C6C55" w:rsidRDefault="002014D4" w:rsidP="00C05C2F">
      <w:pPr>
        <w:pStyle w:val="Textindependent"/>
        <w:spacing w:after="240" w:line="276" w:lineRule="auto"/>
        <w:rPr>
          <w:rFonts w:cs="Arial"/>
          <w:b w:val="0"/>
          <w:sz w:val="22"/>
          <w:szCs w:val="22"/>
        </w:rPr>
      </w:pPr>
      <w:r w:rsidRPr="000C6C55">
        <w:rPr>
          <w:rFonts w:cs="Arial"/>
          <w:b w:val="0"/>
          <w:sz w:val="22"/>
          <w:szCs w:val="22"/>
        </w:rPr>
        <w:t>La base 24a, Justificació de l’execució de l’actuació, de les Bases generals reguladores de l’atorgament de subvencions de la Diputació de Lleida i dels seus organismes autònoms disposa que, si es preveu a les Bases Reguladores o a l’acord d’atorgament en les subvencions que s’atorguin per una quantia igual o inferior a 18.000,00 € per a despesa corrent o de 50.000,00 € per a despesa per a inversions, serà d’aplicació el compte justificatiu simplificat.</w:t>
      </w:r>
    </w:p>
    <w:p w14:paraId="5B8A22E2" w14:textId="5E66801D" w:rsidR="00C05C2F" w:rsidRPr="00C05C2F" w:rsidRDefault="002014D4" w:rsidP="00C05C2F">
      <w:pPr>
        <w:pStyle w:val="Textindependent"/>
        <w:spacing w:after="240" w:line="276" w:lineRule="auto"/>
        <w:rPr>
          <w:rFonts w:cs="Arial"/>
          <w:b w:val="0"/>
          <w:color w:val="0563C1" w:themeColor="hyperlink"/>
          <w:sz w:val="22"/>
          <w:szCs w:val="22"/>
          <w:u w:val="single"/>
        </w:rPr>
      </w:pPr>
      <w:r w:rsidRPr="000C6C55">
        <w:rPr>
          <w:rFonts w:cs="Arial"/>
          <w:b w:val="0"/>
          <w:sz w:val="22"/>
          <w:szCs w:val="22"/>
        </w:rPr>
        <w:t xml:space="preserve">D’acord a l’esmentat anteriorment per a les subvencions atorgades per una </w:t>
      </w:r>
      <w:r w:rsidR="00E051D6" w:rsidRPr="000C6C55">
        <w:rPr>
          <w:rFonts w:cs="Arial"/>
          <w:b w:val="0"/>
          <w:sz w:val="22"/>
          <w:szCs w:val="22"/>
        </w:rPr>
        <w:t xml:space="preserve">quantia igual o inferior </w:t>
      </w:r>
      <w:r w:rsidR="00E051D6" w:rsidRPr="000C6C55">
        <w:rPr>
          <w:rFonts w:cs="Arial"/>
          <w:b w:val="0"/>
          <w:sz w:val="22"/>
          <w:szCs w:val="22"/>
          <w:u w:val="single"/>
        </w:rPr>
        <w:t>a 18.000,00 € per a despesa corrent o de 50.000,00 € per a despesa per a inversions</w:t>
      </w:r>
      <w:r w:rsidRPr="000C6C55">
        <w:rPr>
          <w:rFonts w:cs="Arial"/>
          <w:b w:val="0"/>
          <w:sz w:val="22"/>
          <w:szCs w:val="22"/>
        </w:rPr>
        <w:t xml:space="preserve">, </w:t>
      </w:r>
      <w:r w:rsidR="00C05C2F" w:rsidRPr="000C6C55">
        <w:rPr>
          <w:rFonts w:cs="Arial"/>
          <w:b w:val="0"/>
          <w:sz w:val="22"/>
          <w:szCs w:val="22"/>
        </w:rPr>
        <w:t>per justificar</w:t>
      </w:r>
      <w:r w:rsidR="00C05C2F" w:rsidRPr="00C05C2F">
        <w:rPr>
          <w:rFonts w:cs="Arial"/>
          <w:b w:val="0"/>
          <w:sz w:val="22"/>
          <w:szCs w:val="22"/>
        </w:rPr>
        <w:t xml:space="preserve"> la despesa, caldrà presentar el compte justificatiu simplificat, segons el model normalitzat que es troba a la seu electrònica de l’Institut d’Estudis Ilerdencs de la Diputació de Lleida a l’enllaç:</w:t>
      </w:r>
      <w:r w:rsidR="00C05C2F" w:rsidRPr="00A566F1">
        <w:rPr>
          <w:rFonts w:cs="Arial"/>
          <w:sz w:val="22"/>
          <w:szCs w:val="22"/>
        </w:rPr>
        <w:t xml:space="preserve"> </w:t>
      </w:r>
      <w:hyperlink w:history="1">
        <w:r w:rsidR="007D628B" w:rsidRPr="00063573">
          <w:rPr>
            <w:rStyle w:val="Enlla"/>
            <w:rFonts w:cs="Arial"/>
            <w:b w:val="0"/>
            <w:sz w:val="22"/>
            <w:szCs w:val="22"/>
          </w:rPr>
          <w:t>https://convocatoriamemoriademocràtica iei.diputaciolleida.cat/</w:t>
        </w:r>
      </w:hyperlink>
      <w:r w:rsidR="008E0529">
        <w:rPr>
          <w:rStyle w:val="Enlla"/>
          <w:rFonts w:cs="Arial"/>
          <w:b w:val="0"/>
          <w:sz w:val="22"/>
          <w:szCs w:val="22"/>
        </w:rPr>
        <w:t>.</w:t>
      </w:r>
    </w:p>
    <w:p w14:paraId="5D6918D5" w14:textId="19EB2BC0" w:rsidR="00C05C2F" w:rsidRPr="00A566F1" w:rsidRDefault="00C05C2F" w:rsidP="00C05C2F">
      <w:pPr>
        <w:jc w:val="both"/>
        <w:rPr>
          <w:rFonts w:ascii="Arial" w:hAnsi="Arial" w:cs="Arial"/>
          <w:color w:val="0070C0"/>
          <w:sz w:val="22"/>
          <w:szCs w:val="22"/>
        </w:rPr>
      </w:pPr>
      <w:r w:rsidRPr="00A566F1">
        <w:rPr>
          <w:rFonts w:ascii="Arial" w:hAnsi="Arial" w:cs="Arial"/>
          <w:sz w:val="22"/>
          <w:szCs w:val="22"/>
        </w:rPr>
        <w:t xml:space="preserve">Aquest formulari de justificació i la documentació que s’hi hagi d’adjuntar s’haurà de presentar a través del Catàleg de tràmits de la Seu electrònica de l’Institut d’Estudis Ilerdencs de la Diputació de Lleida al següent enllaç: </w:t>
      </w:r>
      <w:r w:rsidRPr="008E0529">
        <w:rPr>
          <w:rFonts w:ascii="Arial" w:hAnsi="Arial" w:cs="Arial"/>
          <w:color w:val="0070C0"/>
          <w:sz w:val="22"/>
          <w:szCs w:val="22"/>
        </w:rPr>
        <w:t>(https://convocatoria</w:t>
      </w:r>
      <w:r w:rsidR="00234055" w:rsidRPr="008E0529">
        <w:rPr>
          <w:rFonts w:ascii="Arial" w:hAnsi="Arial" w:cs="Arial"/>
          <w:color w:val="0070C0"/>
          <w:sz w:val="22"/>
          <w:szCs w:val="22"/>
        </w:rPr>
        <w:t>memoria</w:t>
      </w:r>
      <w:r w:rsidR="007D628B">
        <w:rPr>
          <w:rFonts w:ascii="Arial" w:hAnsi="Arial" w:cs="Arial"/>
          <w:color w:val="0070C0"/>
          <w:sz w:val="22"/>
          <w:szCs w:val="22"/>
        </w:rPr>
        <w:t>democràtica</w:t>
      </w:r>
      <w:r w:rsidRPr="008E0529">
        <w:rPr>
          <w:rFonts w:ascii="Arial" w:hAnsi="Arial" w:cs="Arial"/>
          <w:color w:val="0070C0"/>
          <w:sz w:val="22"/>
          <w:szCs w:val="22"/>
        </w:rPr>
        <w:t>iei.diputaciolleida.cat/).</w:t>
      </w:r>
    </w:p>
    <w:p w14:paraId="23EA9054" w14:textId="77777777" w:rsidR="00C05C2F" w:rsidRPr="00A566F1" w:rsidRDefault="00C05C2F" w:rsidP="00C05C2F">
      <w:pPr>
        <w:jc w:val="both"/>
        <w:rPr>
          <w:rFonts w:ascii="Arial" w:hAnsi="Arial" w:cs="Arial"/>
          <w:sz w:val="22"/>
          <w:szCs w:val="22"/>
        </w:rPr>
      </w:pPr>
    </w:p>
    <w:p w14:paraId="78AF9E09" w14:textId="77777777" w:rsidR="00C05C2F" w:rsidRPr="00A566F1" w:rsidRDefault="00C05C2F" w:rsidP="00C05C2F">
      <w:pPr>
        <w:jc w:val="both"/>
        <w:rPr>
          <w:rFonts w:ascii="Arial" w:hAnsi="Arial" w:cs="Arial"/>
          <w:sz w:val="22"/>
          <w:szCs w:val="22"/>
        </w:rPr>
      </w:pPr>
      <w:r w:rsidRPr="00A566F1">
        <w:rPr>
          <w:rFonts w:ascii="Arial" w:hAnsi="Arial" w:cs="Arial"/>
          <w:sz w:val="22"/>
          <w:szCs w:val="22"/>
        </w:rPr>
        <w:t>El compte justificatiu haurà d’anar signat mitjançant signatura electrònica generada a partir d’un certificat electrònic que identifiqui al signant, ja sigui com a persona o en exercici del seu càrrec, d’acord amb el que es recull al decret de la Presidència de la Diputació de Lleida 4625/2018, de 28 d’octubre, de Política de signatura electrònica de la Diputació de Lleida i dels seus organismes dependents, que es troba publicada en la</w:t>
      </w:r>
    </w:p>
    <w:p w14:paraId="044EAFF7" w14:textId="77777777" w:rsidR="00C05C2F" w:rsidRPr="00A566F1" w:rsidRDefault="00C05C2F" w:rsidP="00C05C2F">
      <w:pPr>
        <w:jc w:val="both"/>
        <w:rPr>
          <w:rFonts w:ascii="Arial" w:hAnsi="Arial" w:cs="Arial"/>
          <w:sz w:val="22"/>
          <w:szCs w:val="22"/>
        </w:rPr>
      </w:pPr>
      <w:r w:rsidRPr="00A566F1">
        <w:rPr>
          <w:rFonts w:ascii="Arial" w:hAnsi="Arial" w:cs="Arial"/>
          <w:sz w:val="22"/>
          <w:szCs w:val="22"/>
        </w:rPr>
        <w:t>seu electrònica de la Diputació de Lleida a l’apartat “Serveis de la seu”.</w:t>
      </w:r>
    </w:p>
    <w:p w14:paraId="59C15166" w14:textId="77777777" w:rsidR="00C05C2F" w:rsidRPr="00A566F1" w:rsidRDefault="00C05C2F" w:rsidP="00C05C2F">
      <w:pPr>
        <w:jc w:val="both"/>
        <w:rPr>
          <w:rFonts w:ascii="Arial" w:hAnsi="Arial" w:cs="Arial"/>
          <w:color w:val="0070C0"/>
          <w:sz w:val="22"/>
          <w:szCs w:val="22"/>
        </w:rPr>
      </w:pPr>
    </w:p>
    <w:p w14:paraId="685C9882" w14:textId="07ACEF30" w:rsidR="00C05C2F" w:rsidRPr="00A566F1" w:rsidRDefault="00C05C2F" w:rsidP="00C05C2F">
      <w:pPr>
        <w:rPr>
          <w:rFonts w:ascii="Arial" w:hAnsi="Arial" w:cs="Arial"/>
          <w:sz w:val="22"/>
          <w:szCs w:val="22"/>
        </w:rPr>
      </w:pPr>
      <w:r w:rsidRPr="00A566F1">
        <w:rPr>
          <w:rFonts w:ascii="Arial" w:hAnsi="Arial" w:cs="Arial"/>
          <w:sz w:val="22"/>
          <w:szCs w:val="22"/>
        </w:rPr>
        <w:t xml:space="preserve">Els documents que conté el compte justificatiu  simplificat són el següents: </w:t>
      </w:r>
    </w:p>
    <w:p w14:paraId="4353A6FE" w14:textId="77777777" w:rsidR="00C05C2F" w:rsidRPr="00A566F1" w:rsidRDefault="00C05C2F" w:rsidP="00C05C2F">
      <w:pPr>
        <w:rPr>
          <w:rFonts w:ascii="Arial" w:hAnsi="Arial" w:cs="Arial"/>
          <w:sz w:val="22"/>
          <w:szCs w:val="22"/>
        </w:rPr>
      </w:pPr>
    </w:p>
    <w:p w14:paraId="7B3A2A19" w14:textId="77777777" w:rsidR="00C05C2F" w:rsidRPr="00A566F1" w:rsidRDefault="00C05C2F" w:rsidP="00C05C2F">
      <w:pPr>
        <w:autoSpaceDE w:val="0"/>
        <w:autoSpaceDN w:val="0"/>
        <w:ind w:firstLine="426"/>
        <w:jc w:val="both"/>
        <w:rPr>
          <w:rFonts w:ascii="Arial" w:hAnsi="Arial" w:cs="Arial"/>
          <w:sz w:val="22"/>
          <w:szCs w:val="22"/>
        </w:rPr>
      </w:pPr>
      <w:r w:rsidRPr="00A566F1">
        <w:rPr>
          <w:rFonts w:ascii="Arial" w:hAnsi="Arial" w:cs="Arial"/>
          <w:sz w:val="22"/>
          <w:szCs w:val="22"/>
        </w:rPr>
        <w:t>1.  Certificació de la realització de l’actuació.</w:t>
      </w:r>
    </w:p>
    <w:p w14:paraId="016DFA65" w14:textId="77777777" w:rsidR="00C05C2F" w:rsidRPr="00A566F1" w:rsidRDefault="00C05C2F" w:rsidP="00C05C2F">
      <w:pPr>
        <w:autoSpaceDE w:val="0"/>
        <w:autoSpaceDN w:val="0"/>
        <w:ind w:firstLine="426"/>
        <w:jc w:val="both"/>
        <w:rPr>
          <w:rFonts w:ascii="Arial" w:hAnsi="Arial" w:cs="Arial"/>
          <w:sz w:val="22"/>
          <w:szCs w:val="22"/>
        </w:rPr>
      </w:pPr>
      <w:r w:rsidRPr="00A566F1">
        <w:rPr>
          <w:rFonts w:ascii="Arial" w:hAnsi="Arial" w:cs="Arial"/>
          <w:sz w:val="22"/>
          <w:szCs w:val="22"/>
        </w:rPr>
        <w:t>2.  Memòria de realització de l’actuació.</w:t>
      </w:r>
    </w:p>
    <w:p w14:paraId="732BAB29" w14:textId="77777777" w:rsidR="00C05C2F" w:rsidRPr="00A566F1" w:rsidRDefault="00C05C2F" w:rsidP="00C05C2F">
      <w:pPr>
        <w:autoSpaceDE w:val="0"/>
        <w:autoSpaceDN w:val="0"/>
        <w:ind w:firstLine="426"/>
        <w:jc w:val="both"/>
        <w:rPr>
          <w:rFonts w:ascii="Arial" w:hAnsi="Arial" w:cs="Arial"/>
          <w:sz w:val="22"/>
          <w:szCs w:val="22"/>
        </w:rPr>
      </w:pPr>
      <w:r w:rsidRPr="00A566F1">
        <w:rPr>
          <w:rFonts w:ascii="Arial" w:hAnsi="Arial" w:cs="Arial"/>
          <w:sz w:val="22"/>
          <w:szCs w:val="22"/>
        </w:rPr>
        <w:t>3.  Memòria econòmica, que inclourà els següents aspectes:</w:t>
      </w:r>
    </w:p>
    <w:p w14:paraId="6D52461E" w14:textId="77777777" w:rsidR="00C05C2F" w:rsidRPr="00A566F1" w:rsidRDefault="00C05C2F" w:rsidP="00C05C2F">
      <w:pPr>
        <w:autoSpaceDE w:val="0"/>
        <w:autoSpaceDN w:val="0"/>
        <w:ind w:firstLine="426"/>
        <w:jc w:val="both"/>
        <w:rPr>
          <w:rFonts w:ascii="Arial" w:hAnsi="Arial" w:cs="Arial"/>
          <w:sz w:val="22"/>
          <w:szCs w:val="22"/>
        </w:rPr>
      </w:pPr>
    </w:p>
    <w:p w14:paraId="0858ECCE" w14:textId="77777777" w:rsidR="00C05C2F" w:rsidRPr="00A566F1" w:rsidRDefault="00C05C2F" w:rsidP="00C05C2F">
      <w:pPr>
        <w:autoSpaceDE w:val="0"/>
        <w:autoSpaceDN w:val="0"/>
        <w:ind w:left="708" w:firstLine="426"/>
        <w:jc w:val="both"/>
        <w:rPr>
          <w:rFonts w:ascii="Arial" w:hAnsi="Arial" w:cs="Arial"/>
          <w:sz w:val="22"/>
          <w:szCs w:val="22"/>
        </w:rPr>
      </w:pPr>
      <w:r w:rsidRPr="00A566F1">
        <w:rPr>
          <w:rFonts w:ascii="Arial" w:hAnsi="Arial" w:cs="Arial"/>
          <w:sz w:val="22"/>
          <w:szCs w:val="22"/>
        </w:rPr>
        <w:t>a. Cost total de l’actuació.</w:t>
      </w:r>
    </w:p>
    <w:p w14:paraId="568150B5" w14:textId="77777777" w:rsidR="00C05C2F" w:rsidRPr="00A566F1" w:rsidRDefault="00C05C2F" w:rsidP="00C05C2F">
      <w:pPr>
        <w:autoSpaceDE w:val="0"/>
        <w:autoSpaceDN w:val="0"/>
        <w:ind w:left="708" w:firstLine="426"/>
        <w:jc w:val="both"/>
        <w:rPr>
          <w:rFonts w:ascii="Arial" w:hAnsi="Arial" w:cs="Arial"/>
          <w:sz w:val="22"/>
          <w:szCs w:val="22"/>
        </w:rPr>
      </w:pPr>
      <w:r w:rsidRPr="00A566F1">
        <w:rPr>
          <w:rFonts w:ascii="Arial" w:hAnsi="Arial" w:cs="Arial"/>
          <w:sz w:val="22"/>
          <w:szCs w:val="22"/>
        </w:rPr>
        <w:t>b. Finançament del projecte, amb indicació dels recursos propis.</w:t>
      </w:r>
    </w:p>
    <w:p w14:paraId="3A022099" w14:textId="77777777" w:rsidR="00C05C2F" w:rsidRPr="00A566F1" w:rsidRDefault="00C05C2F" w:rsidP="00C05C2F">
      <w:pPr>
        <w:autoSpaceDE w:val="0"/>
        <w:autoSpaceDN w:val="0"/>
        <w:ind w:left="1418" w:hanging="284"/>
        <w:jc w:val="both"/>
        <w:rPr>
          <w:rFonts w:ascii="Arial" w:hAnsi="Arial" w:cs="Arial"/>
          <w:sz w:val="22"/>
          <w:szCs w:val="22"/>
        </w:rPr>
      </w:pPr>
      <w:r w:rsidRPr="00A566F1">
        <w:rPr>
          <w:rFonts w:ascii="Arial" w:hAnsi="Arial" w:cs="Arial"/>
          <w:sz w:val="22"/>
          <w:szCs w:val="22"/>
        </w:rPr>
        <w:t>c. Relació detallada de totes les factures o documents equivalents amb la valoració i la imputació de costos.</w:t>
      </w:r>
    </w:p>
    <w:p w14:paraId="7EA9562F" w14:textId="45AA2587" w:rsidR="00C05C2F" w:rsidRDefault="00C05C2F" w:rsidP="00C05C2F">
      <w:pPr>
        <w:autoSpaceDE w:val="0"/>
        <w:autoSpaceDN w:val="0"/>
        <w:jc w:val="both"/>
        <w:rPr>
          <w:rFonts w:ascii="Arial" w:hAnsi="Arial" w:cs="Arial"/>
          <w:bCs/>
          <w:sz w:val="22"/>
          <w:szCs w:val="22"/>
          <w:highlight w:val="yellow"/>
        </w:rPr>
      </w:pPr>
    </w:p>
    <w:p w14:paraId="50F39F19" w14:textId="77777777" w:rsidR="000F753F" w:rsidRPr="000C6C55" w:rsidRDefault="000F753F" w:rsidP="000F753F">
      <w:pPr>
        <w:autoSpaceDE w:val="0"/>
        <w:autoSpaceDN w:val="0"/>
        <w:jc w:val="both"/>
        <w:rPr>
          <w:rFonts w:ascii="Arial" w:hAnsi="Arial" w:cs="Arial"/>
          <w:bCs/>
          <w:sz w:val="22"/>
          <w:szCs w:val="22"/>
        </w:rPr>
      </w:pPr>
      <w:r w:rsidRPr="000C6C55">
        <w:rPr>
          <w:rFonts w:ascii="Arial" w:hAnsi="Arial" w:cs="Arial"/>
          <w:bCs/>
          <w:sz w:val="22"/>
          <w:szCs w:val="22"/>
        </w:rPr>
        <w:t>Si les característiques de l'activitat o la inversió objecte de subvenció requereixen la utilització de mitjans propis de el/la beneficiari/ària, els justificants hauran de consistir, com a mínim, en la següent documentació:</w:t>
      </w:r>
    </w:p>
    <w:p w14:paraId="2D2B534E" w14:textId="77777777" w:rsidR="000F753F" w:rsidRPr="005C4289" w:rsidRDefault="000F753F" w:rsidP="000F753F">
      <w:pPr>
        <w:autoSpaceDE w:val="0"/>
        <w:autoSpaceDN w:val="0"/>
        <w:jc w:val="both"/>
        <w:rPr>
          <w:rFonts w:ascii="Arial" w:hAnsi="Arial" w:cs="Arial"/>
          <w:bCs/>
          <w:sz w:val="22"/>
          <w:szCs w:val="22"/>
          <w:highlight w:val="yellow"/>
        </w:rPr>
      </w:pPr>
    </w:p>
    <w:p w14:paraId="4D25A208" w14:textId="77777777" w:rsidR="00AD6936" w:rsidRPr="000C6C55" w:rsidRDefault="00AD6936" w:rsidP="00AD6936">
      <w:pPr>
        <w:autoSpaceDE w:val="0"/>
        <w:autoSpaceDN w:val="0"/>
        <w:jc w:val="both"/>
        <w:rPr>
          <w:rFonts w:ascii="Arial" w:hAnsi="Arial" w:cs="Arial"/>
          <w:bCs/>
          <w:sz w:val="22"/>
          <w:szCs w:val="22"/>
        </w:rPr>
      </w:pPr>
      <w:r w:rsidRPr="000C6C55">
        <w:rPr>
          <w:rFonts w:ascii="Arial" w:hAnsi="Arial" w:cs="Arial"/>
          <w:bCs/>
          <w:sz w:val="22"/>
          <w:szCs w:val="22"/>
        </w:rPr>
        <w:lastRenderedPageBreak/>
        <w:t>a) Memòria i liquidació dels costos propis que s</w:t>
      </w:r>
      <w:r w:rsidRPr="000C6C55">
        <w:rPr>
          <w:rFonts w:ascii="Arial" w:hAnsi="Arial" w:cs="Arial"/>
          <w:bCs/>
          <w:sz w:val="22"/>
          <w:szCs w:val="22"/>
          <w:lang w:val="en-US"/>
        </w:rPr>
        <w:t>’</w:t>
      </w:r>
      <w:r w:rsidRPr="000C6C55">
        <w:rPr>
          <w:rFonts w:ascii="Arial" w:hAnsi="Arial" w:cs="Arial"/>
          <w:bCs/>
          <w:sz w:val="22"/>
          <w:szCs w:val="22"/>
        </w:rPr>
        <w:t>imputen a l</w:t>
      </w:r>
      <w:r w:rsidRPr="000C6C55">
        <w:rPr>
          <w:rFonts w:ascii="Arial" w:hAnsi="Arial" w:cs="Arial"/>
          <w:bCs/>
          <w:sz w:val="22"/>
          <w:szCs w:val="22"/>
          <w:lang w:val="en-US"/>
        </w:rPr>
        <w:t>’</w:t>
      </w:r>
      <w:r w:rsidRPr="000C6C55">
        <w:rPr>
          <w:rFonts w:ascii="Arial" w:hAnsi="Arial" w:cs="Arial"/>
          <w:bCs/>
          <w:sz w:val="22"/>
          <w:szCs w:val="22"/>
        </w:rPr>
        <w:t>activitat o inversió objecte de subvenció. En aquesta liquidació s</w:t>
      </w:r>
      <w:r w:rsidRPr="000C6C55">
        <w:rPr>
          <w:rFonts w:ascii="Arial" w:hAnsi="Arial" w:cs="Arial"/>
          <w:bCs/>
          <w:sz w:val="22"/>
          <w:szCs w:val="22"/>
          <w:lang w:val="en-US"/>
        </w:rPr>
        <w:t>’</w:t>
      </w:r>
      <w:r w:rsidRPr="000C6C55">
        <w:rPr>
          <w:rFonts w:ascii="Arial" w:hAnsi="Arial" w:cs="Arial"/>
          <w:bCs/>
          <w:sz w:val="22"/>
          <w:szCs w:val="22"/>
        </w:rPr>
        <w:t>han de detallar els conceptes següents:</w:t>
      </w:r>
    </w:p>
    <w:p w14:paraId="37C5FCB3" w14:textId="6BBC3319" w:rsidR="00AD6936" w:rsidRPr="000C6C55" w:rsidRDefault="00AD6936" w:rsidP="00AD6936">
      <w:pPr>
        <w:pStyle w:val="Pargrafdellista"/>
        <w:numPr>
          <w:ilvl w:val="0"/>
          <w:numId w:val="21"/>
        </w:numPr>
        <w:autoSpaceDE w:val="0"/>
        <w:autoSpaceDN w:val="0"/>
        <w:ind w:left="426"/>
        <w:jc w:val="both"/>
        <w:rPr>
          <w:rFonts w:ascii="Arial" w:hAnsi="Arial" w:cs="Arial"/>
          <w:bCs/>
        </w:rPr>
      </w:pPr>
      <w:r w:rsidRPr="000C6C55">
        <w:rPr>
          <w:rFonts w:ascii="Arial" w:hAnsi="Arial" w:cs="Arial"/>
          <w:bCs/>
        </w:rPr>
        <w:t>Costos directes: mà d’obra (sous i Seguretat Social). subministraments. compres de primeres matèries. Amortitzacions d</w:t>
      </w:r>
      <w:r w:rsidRPr="000C6C55">
        <w:rPr>
          <w:rFonts w:ascii="Arial" w:hAnsi="Arial" w:cs="Arial"/>
          <w:bCs/>
          <w:lang w:val="en-US"/>
        </w:rPr>
        <w:t>’</w:t>
      </w:r>
      <w:r w:rsidRPr="000C6C55">
        <w:rPr>
          <w:rFonts w:ascii="Arial" w:hAnsi="Arial" w:cs="Arial"/>
          <w:bCs/>
        </w:rPr>
        <w:t>immobilitzat, etc.</w:t>
      </w:r>
    </w:p>
    <w:p w14:paraId="417C392B" w14:textId="13A1D3E8" w:rsidR="00AD6936" w:rsidRPr="000C6C55" w:rsidRDefault="00AD6936" w:rsidP="00AD6936">
      <w:pPr>
        <w:pStyle w:val="Pargrafdellista"/>
        <w:numPr>
          <w:ilvl w:val="0"/>
          <w:numId w:val="21"/>
        </w:numPr>
        <w:autoSpaceDE w:val="0"/>
        <w:autoSpaceDN w:val="0"/>
        <w:ind w:left="426"/>
        <w:jc w:val="both"/>
        <w:rPr>
          <w:rFonts w:ascii="Arial" w:hAnsi="Arial" w:cs="Arial"/>
          <w:bCs/>
        </w:rPr>
      </w:pPr>
      <w:r w:rsidRPr="000C6C55">
        <w:rPr>
          <w:rFonts w:ascii="Arial" w:hAnsi="Arial" w:cs="Arial"/>
          <w:bCs/>
        </w:rPr>
        <w:t>Costos indirectes: despeses generals de la inversió o de l</w:t>
      </w:r>
      <w:r w:rsidRPr="000C6C55">
        <w:rPr>
          <w:rFonts w:ascii="Arial" w:hAnsi="Arial" w:cs="Arial"/>
          <w:bCs/>
          <w:lang w:val="en-US"/>
        </w:rPr>
        <w:t>’</w:t>
      </w:r>
      <w:r w:rsidRPr="000C6C55">
        <w:rPr>
          <w:rFonts w:ascii="Arial" w:hAnsi="Arial" w:cs="Arial"/>
          <w:bCs/>
        </w:rPr>
        <w:t>activitat. Mà d</w:t>
      </w:r>
      <w:r w:rsidRPr="000C6C55">
        <w:rPr>
          <w:rFonts w:ascii="Arial" w:hAnsi="Arial" w:cs="Arial"/>
          <w:bCs/>
          <w:lang w:val="en-US"/>
        </w:rPr>
        <w:t>’</w:t>
      </w:r>
      <w:r w:rsidRPr="000C6C55">
        <w:rPr>
          <w:rFonts w:ascii="Arial" w:hAnsi="Arial" w:cs="Arial"/>
          <w:bCs/>
        </w:rPr>
        <w:t>obra indirecta, etc.</w:t>
      </w:r>
    </w:p>
    <w:p w14:paraId="7314C0BD" w14:textId="77777777" w:rsidR="00AD6936" w:rsidRPr="000C6C55" w:rsidRDefault="00AD6936" w:rsidP="00AD6936">
      <w:pPr>
        <w:autoSpaceDE w:val="0"/>
        <w:autoSpaceDN w:val="0"/>
        <w:jc w:val="both"/>
        <w:rPr>
          <w:rFonts w:ascii="Arial" w:hAnsi="Arial" w:cs="Arial"/>
          <w:bCs/>
          <w:sz w:val="22"/>
          <w:szCs w:val="22"/>
        </w:rPr>
      </w:pPr>
      <w:r w:rsidRPr="000C6C55">
        <w:rPr>
          <w:rFonts w:ascii="Arial" w:hAnsi="Arial" w:cs="Arial"/>
          <w:bCs/>
          <w:sz w:val="22"/>
          <w:szCs w:val="22"/>
        </w:rPr>
        <w:t>b) La valoració i la imputació dels costos s</w:t>
      </w:r>
      <w:r w:rsidRPr="000C6C55">
        <w:rPr>
          <w:rFonts w:ascii="Arial" w:hAnsi="Arial" w:cs="Arial"/>
          <w:bCs/>
          <w:sz w:val="22"/>
          <w:szCs w:val="22"/>
          <w:lang w:val="en-US"/>
        </w:rPr>
        <w:t>’</w:t>
      </w:r>
      <w:r w:rsidRPr="000C6C55">
        <w:rPr>
          <w:rFonts w:ascii="Arial" w:hAnsi="Arial" w:cs="Arial"/>
          <w:bCs/>
          <w:sz w:val="22"/>
          <w:szCs w:val="22"/>
        </w:rPr>
        <w:t>ha de fer atenent a les normes del pla general de comptabilitat generalment acceptats, amb la corresponent periodificació dels costos, mitjançant una relació de la despesa imputada com a mitjans propis.</w:t>
      </w:r>
    </w:p>
    <w:p w14:paraId="03A77F5B" w14:textId="77777777" w:rsidR="00AD6936" w:rsidRPr="000C6C55" w:rsidRDefault="00AD6936" w:rsidP="00C05C2F">
      <w:pPr>
        <w:autoSpaceDE w:val="0"/>
        <w:autoSpaceDN w:val="0"/>
        <w:jc w:val="both"/>
        <w:rPr>
          <w:rFonts w:ascii="Arial" w:hAnsi="Arial" w:cs="Arial"/>
          <w:bCs/>
          <w:sz w:val="22"/>
          <w:szCs w:val="22"/>
        </w:rPr>
      </w:pPr>
    </w:p>
    <w:p w14:paraId="4BEA5AB2" w14:textId="77777777" w:rsidR="00C05C2F" w:rsidRPr="00A566F1" w:rsidRDefault="00C05C2F" w:rsidP="00C05C2F">
      <w:pPr>
        <w:autoSpaceDE w:val="0"/>
        <w:autoSpaceDN w:val="0"/>
        <w:jc w:val="both"/>
        <w:rPr>
          <w:rFonts w:ascii="Arial" w:hAnsi="Arial" w:cs="Arial"/>
          <w:bCs/>
          <w:sz w:val="22"/>
          <w:szCs w:val="22"/>
        </w:rPr>
      </w:pPr>
      <w:r w:rsidRPr="000C6C55">
        <w:rPr>
          <w:rFonts w:ascii="Arial" w:hAnsi="Arial" w:cs="Arial"/>
          <w:bCs/>
          <w:sz w:val="22"/>
          <w:szCs w:val="22"/>
        </w:rPr>
        <w:t>Els documents acreditatius de l’execució de l’actuació hauran de tenir un</w:t>
      </w:r>
      <w:r w:rsidR="00176EBC" w:rsidRPr="000C6C55">
        <w:rPr>
          <w:rFonts w:ascii="Arial" w:hAnsi="Arial" w:cs="Arial"/>
          <w:bCs/>
          <w:sz w:val="22"/>
          <w:szCs w:val="22"/>
        </w:rPr>
        <w:t>a</w:t>
      </w:r>
      <w:r w:rsidR="00176EBC" w:rsidRPr="00176EBC">
        <w:rPr>
          <w:rFonts w:ascii="Arial" w:hAnsi="Arial" w:cs="Arial"/>
          <w:bCs/>
          <w:sz w:val="22"/>
          <w:szCs w:val="22"/>
        </w:rPr>
        <w:t xml:space="preserve"> data d’expedició de l’any 2025 i/o de fins al 31/05/2026</w:t>
      </w:r>
      <w:r w:rsidRPr="00176EBC">
        <w:rPr>
          <w:rFonts w:ascii="Arial" w:hAnsi="Arial" w:cs="Arial"/>
          <w:bCs/>
          <w:sz w:val="22"/>
          <w:szCs w:val="22"/>
        </w:rPr>
        <w:t>.</w:t>
      </w:r>
    </w:p>
    <w:p w14:paraId="78A64670" w14:textId="77777777" w:rsidR="00C05C2F" w:rsidRDefault="00C05C2F" w:rsidP="008A6DEF">
      <w:pPr>
        <w:autoSpaceDE w:val="0"/>
        <w:autoSpaceDN w:val="0"/>
        <w:jc w:val="both"/>
        <w:rPr>
          <w:rFonts w:ascii="Arial" w:hAnsi="Arial" w:cs="Arial"/>
          <w:bCs/>
          <w:lang w:eastAsia="ca-ES"/>
        </w:rPr>
      </w:pPr>
    </w:p>
    <w:p w14:paraId="64C1E6E8" w14:textId="77777777" w:rsidR="008A6DEF" w:rsidRPr="008A6DEF" w:rsidRDefault="008A6DEF" w:rsidP="008A6DEF">
      <w:pPr>
        <w:autoSpaceDE w:val="0"/>
        <w:autoSpaceDN w:val="0"/>
        <w:jc w:val="both"/>
        <w:rPr>
          <w:rFonts w:ascii="Arial" w:hAnsi="Arial" w:cs="Arial"/>
          <w:bCs/>
          <w:sz w:val="22"/>
          <w:szCs w:val="22"/>
        </w:rPr>
      </w:pPr>
      <w:r w:rsidRPr="00953266">
        <w:rPr>
          <w:rFonts w:ascii="Arial" w:hAnsi="Arial" w:cs="Arial"/>
          <w:bCs/>
          <w:sz w:val="22"/>
          <w:szCs w:val="22"/>
        </w:rPr>
        <w:t>En el cas de les publicacions, caldrà lliurar un exemplar, en el moment de la justificació, i sense càrrec, que passarà a formar part del fons de la Biblioteca de l’IEI, un cop acabat el procediment de justificació.</w:t>
      </w:r>
    </w:p>
    <w:p w14:paraId="0BFF85EF" w14:textId="77777777" w:rsidR="008A6DEF" w:rsidRPr="008A6DEF" w:rsidRDefault="008A6DEF" w:rsidP="008A6DEF">
      <w:pPr>
        <w:autoSpaceDE w:val="0"/>
        <w:autoSpaceDN w:val="0"/>
        <w:jc w:val="both"/>
        <w:rPr>
          <w:rFonts w:ascii="Arial" w:hAnsi="Arial" w:cs="Arial"/>
          <w:bCs/>
          <w:lang w:eastAsia="ca-ES"/>
        </w:rPr>
      </w:pPr>
    </w:p>
    <w:p w14:paraId="1DE9267C" w14:textId="77777777" w:rsidR="00C05C2F" w:rsidRPr="00A566F1" w:rsidRDefault="00C05C2F" w:rsidP="00C05C2F">
      <w:pPr>
        <w:jc w:val="both"/>
        <w:rPr>
          <w:rFonts w:ascii="Arial" w:hAnsi="Arial" w:cs="Arial"/>
          <w:bCs/>
          <w:iCs/>
          <w:sz w:val="22"/>
          <w:szCs w:val="22"/>
        </w:rPr>
      </w:pPr>
      <w:r w:rsidRPr="00A566F1">
        <w:rPr>
          <w:rFonts w:ascii="Arial" w:hAnsi="Arial" w:cs="Arial"/>
          <w:bCs/>
          <w:iCs/>
          <w:sz w:val="22"/>
          <w:szCs w:val="22"/>
        </w:rPr>
        <w:t xml:space="preserve">L'IVA dels justificants quedarà exclòs de la subvenció si el beneficiari no és un consumidor final i se'l pot deduir. Aquesta casuística ha de constar en la memòria econòmica presentada. </w:t>
      </w:r>
    </w:p>
    <w:p w14:paraId="147616D3" w14:textId="77777777" w:rsidR="00C05C2F" w:rsidRPr="00A566F1" w:rsidRDefault="00C05C2F" w:rsidP="00C05C2F">
      <w:pPr>
        <w:jc w:val="both"/>
        <w:rPr>
          <w:rFonts w:ascii="Arial" w:hAnsi="Arial" w:cs="Arial"/>
          <w:bCs/>
          <w:iCs/>
          <w:sz w:val="22"/>
          <w:szCs w:val="22"/>
        </w:rPr>
      </w:pPr>
    </w:p>
    <w:p w14:paraId="115663D6" w14:textId="0887C8DB" w:rsidR="00D74F2B" w:rsidRPr="00D74F2B" w:rsidRDefault="00D74F2B" w:rsidP="008371BB">
      <w:pPr>
        <w:pStyle w:val="Ttol1"/>
      </w:pPr>
      <w:r w:rsidRPr="00D74F2B">
        <w:t>Article 2</w:t>
      </w:r>
      <w:r w:rsidR="006F29DE">
        <w:t>5</w:t>
      </w:r>
      <w:r w:rsidRPr="00D74F2B">
        <w:t>. Acreditació de la contractació de l’actuació</w:t>
      </w:r>
    </w:p>
    <w:p w14:paraId="3A40D1A6" w14:textId="77777777" w:rsidR="00D74F2B" w:rsidRPr="00D74F2B" w:rsidRDefault="00D74F2B" w:rsidP="00D74F2B">
      <w:pPr>
        <w:pStyle w:val="Default"/>
        <w:jc w:val="both"/>
        <w:rPr>
          <w:b/>
          <w:bCs/>
          <w:i/>
          <w:iCs/>
          <w:color w:val="auto"/>
          <w:sz w:val="22"/>
          <w:szCs w:val="22"/>
        </w:rPr>
      </w:pPr>
    </w:p>
    <w:p w14:paraId="63B79D07" w14:textId="77777777" w:rsidR="00D74F2B" w:rsidRPr="00D74F2B" w:rsidRDefault="00D74F2B" w:rsidP="00D74F2B">
      <w:pPr>
        <w:pStyle w:val="Default"/>
        <w:jc w:val="both"/>
        <w:rPr>
          <w:bCs/>
          <w:iCs/>
          <w:color w:val="auto"/>
          <w:sz w:val="22"/>
          <w:szCs w:val="22"/>
        </w:rPr>
      </w:pPr>
      <w:r w:rsidRPr="00D74F2B">
        <w:rPr>
          <w:bCs/>
          <w:iCs/>
          <w:color w:val="auto"/>
          <w:sz w:val="22"/>
          <w:szCs w:val="22"/>
        </w:rPr>
        <w:t>En els casos en que el pressupost de l’actuació sigui superior a les quanties establertes per la Llei 9/2017, de 8 de novembre, de Contractes del Sector Públic, per al contracte menor, el beneficiari haurà d’acreditar documentalment que abans de contractar l’obra, la prestació dels servei o el lliurament del be, ha sol·licitat com a mínim tres ofertes de diferents/es proveïdors/res.</w:t>
      </w:r>
    </w:p>
    <w:p w14:paraId="160FF993" w14:textId="77777777" w:rsidR="00D74F2B" w:rsidRPr="00D74F2B" w:rsidRDefault="00D74F2B" w:rsidP="00D74F2B">
      <w:pPr>
        <w:pStyle w:val="Default"/>
        <w:jc w:val="both"/>
        <w:rPr>
          <w:bCs/>
          <w:iCs/>
          <w:color w:val="auto"/>
          <w:sz w:val="22"/>
          <w:szCs w:val="22"/>
        </w:rPr>
      </w:pPr>
    </w:p>
    <w:p w14:paraId="7DE642AE" w14:textId="77777777" w:rsidR="00D74F2B" w:rsidRPr="00D74F2B" w:rsidRDefault="00D74F2B" w:rsidP="00D74F2B">
      <w:pPr>
        <w:pStyle w:val="Default"/>
        <w:jc w:val="both"/>
        <w:rPr>
          <w:bCs/>
          <w:iCs/>
          <w:color w:val="auto"/>
          <w:sz w:val="22"/>
          <w:szCs w:val="22"/>
        </w:rPr>
      </w:pPr>
      <w:r w:rsidRPr="00D74F2B">
        <w:rPr>
          <w:bCs/>
          <w:iCs/>
          <w:color w:val="auto"/>
          <w:sz w:val="22"/>
          <w:szCs w:val="22"/>
        </w:rPr>
        <w:t>S’exceptuen de l’obligació indicada els casos en que, per les especials característiques de les despeses subvencionables, no existeixin en el mercat entitats suficients per atendre aquest requeriment o que la despesa s’hagi efectuat abans de l’atorgament de la subvenció.</w:t>
      </w:r>
    </w:p>
    <w:p w14:paraId="05991BF4" w14:textId="77777777" w:rsidR="00D74F2B" w:rsidRPr="00D74F2B" w:rsidRDefault="00D74F2B" w:rsidP="00D74F2B">
      <w:pPr>
        <w:pStyle w:val="Default"/>
        <w:jc w:val="both"/>
        <w:rPr>
          <w:bCs/>
          <w:iCs/>
          <w:color w:val="auto"/>
          <w:sz w:val="22"/>
          <w:szCs w:val="22"/>
        </w:rPr>
      </w:pPr>
      <w:r w:rsidRPr="00D74F2B">
        <w:rPr>
          <w:bCs/>
          <w:iCs/>
          <w:color w:val="auto"/>
          <w:sz w:val="22"/>
          <w:szCs w:val="22"/>
        </w:rPr>
        <w:t>Si l’elecció no s’ha fet a l’oferta econòmica més avantatjosa caldrà motivar-ho amb una memòria justificativa.</w:t>
      </w:r>
    </w:p>
    <w:p w14:paraId="5DD2142A" w14:textId="77777777" w:rsidR="00D74F2B" w:rsidRPr="00D74F2B" w:rsidRDefault="00D74F2B" w:rsidP="00D74F2B">
      <w:pPr>
        <w:pStyle w:val="Default"/>
        <w:jc w:val="both"/>
        <w:rPr>
          <w:bCs/>
          <w:iCs/>
          <w:color w:val="auto"/>
          <w:sz w:val="22"/>
          <w:szCs w:val="22"/>
        </w:rPr>
      </w:pPr>
    </w:p>
    <w:p w14:paraId="5F5C75C2" w14:textId="413986F8" w:rsidR="00D74F2B" w:rsidRPr="00D74F2B" w:rsidRDefault="00D74F2B" w:rsidP="00D74F2B">
      <w:pPr>
        <w:pStyle w:val="Default"/>
        <w:jc w:val="both"/>
        <w:rPr>
          <w:bCs/>
          <w:iCs/>
          <w:color w:val="auto"/>
          <w:sz w:val="22"/>
          <w:szCs w:val="22"/>
        </w:rPr>
      </w:pPr>
      <w:r w:rsidRPr="0038398C">
        <w:rPr>
          <w:bCs/>
          <w:iCs/>
          <w:color w:val="auto"/>
          <w:sz w:val="22"/>
          <w:szCs w:val="22"/>
        </w:rPr>
        <w:t>L’acreditació de la contractació es farà efectiva mitjançant</w:t>
      </w:r>
      <w:r w:rsidR="0038398C">
        <w:rPr>
          <w:bCs/>
          <w:iCs/>
          <w:color w:val="auto"/>
          <w:sz w:val="22"/>
          <w:szCs w:val="22"/>
        </w:rPr>
        <w:t xml:space="preserve"> model de certificació </w:t>
      </w:r>
      <w:r w:rsidR="007C17D3" w:rsidRPr="0038398C">
        <w:rPr>
          <w:bCs/>
          <w:iCs/>
          <w:color w:val="auto"/>
          <w:sz w:val="22"/>
          <w:szCs w:val="22"/>
        </w:rPr>
        <w:t>que trobareu a la pàgina web de l’IEI.</w:t>
      </w:r>
    </w:p>
    <w:p w14:paraId="791E7FE5" w14:textId="77777777" w:rsidR="00D74F2B" w:rsidRDefault="00D74F2B" w:rsidP="00C05C2F">
      <w:pPr>
        <w:pStyle w:val="Default"/>
        <w:jc w:val="both"/>
        <w:rPr>
          <w:b/>
          <w:bCs/>
          <w:i/>
          <w:iCs/>
          <w:color w:val="auto"/>
          <w:sz w:val="22"/>
          <w:szCs w:val="22"/>
        </w:rPr>
      </w:pPr>
    </w:p>
    <w:p w14:paraId="221D6E07" w14:textId="660F5EA3" w:rsidR="00C05C2F" w:rsidRPr="00A566F1" w:rsidRDefault="00C05C2F" w:rsidP="008371BB">
      <w:pPr>
        <w:pStyle w:val="Ttol1"/>
      </w:pPr>
      <w:r w:rsidRPr="00A566F1">
        <w:t>Article 2</w:t>
      </w:r>
      <w:r w:rsidR="006F29DE">
        <w:t>6</w:t>
      </w:r>
      <w:r w:rsidRPr="00A566F1">
        <w:t xml:space="preserve">. Obligació de publicitat </w:t>
      </w:r>
    </w:p>
    <w:p w14:paraId="5E12C381" w14:textId="77777777" w:rsidR="00C05C2F" w:rsidRPr="00A566F1" w:rsidRDefault="00C05C2F" w:rsidP="00C05C2F">
      <w:pPr>
        <w:pStyle w:val="Default"/>
        <w:jc w:val="both"/>
        <w:rPr>
          <w:color w:val="auto"/>
          <w:sz w:val="22"/>
          <w:szCs w:val="22"/>
        </w:rPr>
      </w:pPr>
    </w:p>
    <w:p w14:paraId="10E31836" w14:textId="77777777" w:rsidR="00C05C2F" w:rsidRPr="00A566F1" w:rsidRDefault="00C05C2F" w:rsidP="00C05C2F">
      <w:pPr>
        <w:pStyle w:val="Default"/>
        <w:jc w:val="both"/>
        <w:rPr>
          <w:color w:val="auto"/>
          <w:sz w:val="22"/>
          <w:szCs w:val="22"/>
        </w:rPr>
      </w:pPr>
      <w:r w:rsidRPr="00A566F1">
        <w:rPr>
          <w:color w:val="auto"/>
          <w:sz w:val="22"/>
          <w:szCs w:val="22"/>
        </w:rPr>
        <w:t xml:space="preserve">Els beneficiaris hauran de donar la publicitat adequada del caràcter públic del finançament de la subvenció, d’acord amb l’obligació establerta per l’article 18.4 de la Llei 38/2003, de 17 de novembre, General de Subvencions. </w:t>
      </w:r>
    </w:p>
    <w:p w14:paraId="73249C1E" w14:textId="77777777" w:rsidR="00C05C2F" w:rsidRPr="00A566F1" w:rsidRDefault="00C05C2F" w:rsidP="00C05C2F">
      <w:pPr>
        <w:pStyle w:val="Default"/>
        <w:jc w:val="both"/>
        <w:rPr>
          <w:color w:val="auto"/>
          <w:sz w:val="22"/>
          <w:szCs w:val="22"/>
        </w:rPr>
      </w:pPr>
    </w:p>
    <w:p w14:paraId="5E861632" w14:textId="77777777" w:rsidR="00C05C2F" w:rsidRPr="00A566F1" w:rsidRDefault="00C05C2F" w:rsidP="00C05C2F">
      <w:pPr>
        <w:pStyle w:val="Default"/>
        <w:jc w:val="both"/>
        <w:rPr>
          <w:color w:val="auto"/>
          <w:sz w:val="22"/>
          <w:szCs w:val="22"/>
        </w:rPr>
      </w:pPr>
      <w:r w:rsidRPr="00A566F1">
        <w:rPr>
          <w:color w:val="auto"/>
          <w:sz w:val="22"/>
          <w:szCs w:val="22"/>
        </w:rPr>
        <w:t xml:space="preserve">En les actuacions subvencionades caldrà donar publicitat dels logos i de la difusió de la col·laboració de l’IEI i la Diputació de Lleida en els termes que estableix la Guia de Comunicació per als beneficiaris dels Ajuts de la Diputació de Lleida i el Manual del Programa d’Identificació Visual de la Diputació de Lleida amb les corresponents normes d’aplicació, publicats a la pàgina web de la Diputació de Lleida, en el seu </w:t>
      </w:r>
      <w:hyperlink r:id="rId11" w:history="1">
        <w:r w:rsidRPr="00A566F1">
          <w:rPr>
            <w:rStyle w:val="Enlla"/>
            <w:sz w:val="22"/>
            <w:szCs w:val="22"/>
          </w:rPr>
          <w:t>apartat d’Identitat Visual</w:t>
        </w:r>
      </w:hyperlink>
      <w:r w:rsidRPr="00A566F1">
        <w:rPr>
          <w:color w:val="auto"/>
          <w:sz w:val="22"/>
          <w:szCs w:val="22"/>
        </w:rPr>
        <w:t xml:space="preserve">. </w:t>
      </w:r>
    </w:p>
    <w:p w14:paraId="590E5A33" w14:textId="77777777" w:rsidR="00C05C2F" w:rsidRPr="00A566F1" w:rsidRDefault="00C05C2F" w:rsidP="00C05C2F">
      <w:pPr>
        <w:pStyle w:val="Default"/>
        <w:jc w:val="both"/>
        <w:rPr>
          <w:color w:val="auto"/>
          <w:sz w:val="22"/>
          <w:szCs w:val="22"/>
        </w:rPr>
      </w:pPr>
    </w:p>
    <w:p w14:paraId="740AEDA3" w14:textId="63B5B14B" w:rsidR="00053816" w:rsidRDefault="00053816" w:rsidP="00C05C2F">
      <w:pPr>
        <w:pStyle w:val="Default"/>
        <w:jc w:val="both"/>
        <w:rPr>
          <w:color w:val="auto"/>
          <w:sz w:val="22"/>
          <w:szCs w:val="22"/>
        </w:rPr>
      </w:pPr>
      <w:r>
        <w:rPr>
          <w:color w:val="auto"/>
          <w:sz w:val="22"/>
          <w:szCs w:val="22"/>
        </w:rPr>
        <w:t>En el cas de les publicacions, aquesta publicitat i els logos corresponents, hauran d’aparèixer a la pàgina de crèdits i, si s’escau, a la contracoberta.</w:t>
      </w:r>
    </w:p>
    <w:p w14:paraId="05DB0F59" w14:textId="77777777" w:rsidR="00053816" w:rsidRDefault="00053816" w:rsidP="00C05C2F">
      <w:pPr>
        <w:pStyle w:val="Default"/>
        <w:jc w:val="both"/>
        <w:rPr>
          <w:color w:val="auto"/>
          <w:sz w:val="22"/>
          <w:szCs w:val="22"/>
        </w:rPr>
      </w:pPr>
    </w:p>
    <w:p w14:paraId="16A72ECC" w14:textId="7939F5A9" w:rsidR="00C05C2F" w:rsidRDefault="00C05C2F" w:rsidP="00C05C2F">
      <w:pPr>
        <w:pStyle w:val="Default"/>
        <w:jc w:val="both"/>
        <w:rPr>
          <w:color w:val="auto"/>
          <w:sz w:val="22"/>
          <w:szCs w:val="22"/>
        </w:rPr>
      </w:pPr>
      <w:r w:rsidRPr="00A566F1">
        <w:rPr>
          <w:color w:val="auto"/>
          <w:sz w:val="22"/>
          <w:szCs w:val="22"/>
        </w:rPr>
        <w:t xml:space="preserve">A l’obligació d’acreditació de publicitat se li donarà compliment en el moment de presentar la justificació de l’actuació subvencionada mitjançant la presentació del document de “Declaració responsable de la publicitat”, segons model facilitat per l’IEI de la Diputació de Lleida, juntament amb la prova documental que doni fe del compliment d’aquest compromís. </w:t>
      </w:r>
    </w:p>
    <w:p w14:paraId="3F923DAB" w14:textId="6854AAE6" w:rsidR="0007605C" w:rsidRDefault="0007605C" w:rsidP="00C05C2F">
      <w:pPr>
        <w:pStyle w:val="Default"/>
        <w:jc w:val="both"/>
        <w:rPr>
          <w:color w:val="auto"/>
          <w:sz w:val="22"/>
          <w:szCs w:val="22"/>
        </w:rPr>
      </w:pPr>
    </w:p>
    <w:p w14:paraId="132D3B55" w14:textId="1FF5FD17" w:rsidR="0007605C" w:rsidRPr="00A452DC" w:rsidRDefault="00035A14" w:rsidP="008371BB">
      <w:pPr>
        <w:pStyle w:val="Ttol1"/>
      </w:pPr>
      <w:r w:rsidRPr="00A452DC">
        <w:t>Article 2</w:t>
      </w:r>
      <w:r w:rsidR="006F29DE">
        <w:t>7</w:t>
      </w:r>
      <w:r w:rsidRPr="00A452DC">
        <w:t>. Protecció a la infància i l’adolescència</w:t>
      </w:r>
    </w:p>
    <w:p w14:paraId="33594B53" w14:textId="03AB6E05" w:rsidR="00035A14" w:rsidRPr="00A452DC" w:rsidRDefault="00035A14" w:rsidP="00C05C2F">
      <w:pPr>
        <w:pStyle w:val="Default"/>
        <w:jc w:val="both"/>
        <w:rPr>
          <w:color w:val="auto"/>
          <w:sz w:val="22"/>
          <w:szCs w:val="22"/>
        </w:rPr>
      </w:pPr>
    </w:p>
    <w:p w14:paraId="62A87880" w14:textId="33665433" w:rsidR="00035A14" w:rsidRPr="00A452DC" w:rsidRDefault="00035A14" w:rsidP="00C05C2F">
      <w:pPr>
        <w:pStyle w:val="Default"/>
        <w:jc w:val="both"/>
        <w:rPr>
          <w:color w:val="auto"/>
          <w:sz w:val="22"/>
          <w:szCs w:val="22"/>
        </w:rPr>
      </w:pPr>
      <w:r w:rsidRPr="00A452DC">
        <w:rPr>
          <w:color w:val="auto"/>
          <w:sz w:val="22"/>
          <w:szCs w:val="22"/>
        </w:rPr>
        <w:t>Les entitats beneficiàries de les subvencions que s’atorguin a actuacions que impliquin contacte habitual amb menors, caldrà que acreditin que les persones adscrites a la realització de les activitats subvencionades no han estat condemnades per sentencia ferma per algun delicte contra la llibertat i indemnitat sexual, en aplicació de la Llei 26/2015, de 28 de juliol, de modificació del sistema de protecció a la infància i l’adolescència.</w:t>
      </w:r>
    </w:p>
    <w:p w14:paraId="107CEDFF" w14:textId="23C313E6" w:rsidR="00035A14" w:rsidRPr="00A452DC" w:rsidRDefault="00035A14" w:rsidP="00C05C2F">
      <w:pPr>
        <w:pStyle w:val="Default"/>
        <w:jc w:val="both"/>
        <w:rPr>
          <w:color w:val="auto"/>
          <w:sz w:val="22"/>
          <w:szCs w:val="22"/>
        </w:rPr>
      </w:pPr>
    </w:p>
    <w:p w14:paraId="6AF435CD" w14:textId="0F912FE4" w:rsidR="00035A14" w:rsidRDefault="00035A14" w:rsidP="00035A14">
      <w:pPr>
        <w:pStyle w:val="Default"/>
        <w:jc w:val="both"/>
        <w:rPr>
          <w:color w:val="auto"/>
          <w:sz w:val="22"/>
          <w:szCs w:val="22"/>
        </w:rPr>
      </w:pPr>
      <w:r w:rsidRPr="00A452DC">
        <w:rPr>
          <w:color w:val="auto"/>
          <w:sz w:val="22"/>
          <w:szCs w:val="22"/>
        </w:rPr>
        <w:t xml:space="preserve">Aquesta obligació se li donarà compliment mitjançant la presentació de la </w:t>
      </w:r>
      <w:r w:rsidRPr="000C6C55">
        <w:rPr>
          <w:color w:val="auto"/>
          <w:sz w:val="22"/>
          <w:szCs w:val="22"/>
        </w:rPr>
        <w:t>“Declaració</w:t>
      </w:r>
      <w:r w:rsidR="008F45D3" w:rsidRPr="000C6C55">
        <w:rPr>
          <w:color w:val="auto"/>
          <w:sz w:val="22"/>
          <w:szCs w:val="22"/>
        </w:rPr>
        <w:t xml:space="preserve"> responsable</w:t>
      </w:r>
      <w:r w:rsidRPr="000C6C55">
        <w:rPr>
          <w:color w:val="auto"/>
          <w:sz w:val="22"/>
          <w:szCs w:val="22"/>
        </w:rPr>
        <w:t xml:space="preserve"> en aplicació de la Llei 26/2015, de 28 de juliol, de modificació del sistema</w:t>
      </w:r>
      <w:r w:rsidRPr="00A452DC">
        <w:rPr>
          <w:color w:val="auto"/>
          <w:sz w:val="22"/>
          <w:szCs w:val="22"/>
        </w:rPr>
        <w:t xml:space="preserve"> de protecció a la infància i l’adolescència</w:t>
      </w:r>
      <w:r w:rsidR="008F45D3">
        <w:rPr>
          <w:color w:val="auto"/>
          <w:sz w:val="22"/>
          <w:szCs w:val="22"/>
        </w:rPr>
        <w:t>”.</w:t>
      </w:r>
    </w:p>
    <w:p w14:paraId="26BAFA8A" w14:textId="444BD538" w:rsidR="00C05C2F" w:rsidRPr="00A566F1" w:rsidRDefault="00C05C2F" w:rsidP="00C05C2F">
      <w:pPr>
        <w:jc w:val="both"/>
        <w:rPr>
          <w:rFonts w:ascii="Arial" w:hAnsi="Arial" w:cs="Arial"/>
          <w:bCs/>
          <w:iCs/>
          <w:sz w:val="22"/>
          <w:szCs w:val="22"/>
        </w:rPr>
      </w:pPr>
    </w:p>
    <w:p w14:paraId="6E2A3CF9" w14:textId="5176D95F" w:rsidR="00C05C2F" w:rsidRPr="00A566F1" w:rsidRDefault="00C05C2F" w:rsidP="008371BB">
      <w:pPr>
        <w:pStyle w:val="Ttol1"/>
      </w:pPr>
      <w:r w:rsidRPr="00A566F1">
        <w:t>Article 2</w:t>
      </w:r>
      <w:r w:rsidR="006F29DE">
        <w:t>8</w:t>
      </w:r>
      <w:r w:rsidRPr="00A566F1">
        <w:t xml:space="preserve">. Comprovació i pagament </w:t>
      </w:r>
    </w:p>
    <w:p w14:paraId="6572092D" w14:textId="77777777" w:rsidR="00C05C2F" w:rsidRPr="00A566F1" w:rsidRDefault="00C05C2F" w:rsidP="00C05C2F">
      <w:pPr>
        <w:pStyle w:val="Default"/>
        <w:jc w:val="both"/>
        <w:rPr>
          <w:color w:val="auto"/>
          <w:sz w:val="22"/>
          <w:szCs w:val="22"/>
        </w:rPr>
      </w:pPr>
    </w:p>
    <w:p w14:paraId="62D6F2C4" w14:textId="77777777" w:rsidR="00C05C2F" w:rsidRPr="00A566F1" w:rsidRDefault="00C05C2F" w:rsidP="00C05C2F">
      <w:pPr>
        <w:pStyle w:val="Default"/>
        <w:jc w:val="both"/>
        <w:rPr>
          <w:color w:val="auto"/>
          <w:sz w:val="22"/>
          <w:szCs w:val="22"/>
        </w:rPr>
      </w:pPr>
      <w:r w:rsidRPr="00A566F1">
        <w:rPr>
          <w:color w:val="auto"/>
          <w:sz w:val="22"/>
          <w:szCs w:val="22"/>
        </w:rPr>
        <w:t>El cost de l’actuació que es justifiqui podrà ser objecte de comprovació amb relació a la seva execució material i la valoració econòmica. A aquest efecte s’utilitzaran els preus mitjans de mercat, informes dels tècnics de l’IEI o qualsevol altre mitjà de prova que sigui admès en dret.</w:t>
      </w:r>
    </w:p>
    <w:p w14:paraId="6B2C26DC" w14:textId="77777777" w:rsidR="00C05C2F" w:rsidRPr="00A566F1" w:rsidRDefault="00C05C2F" w:rsidP="00C05C2F">
      <w:pPr>
        <w:pStyle w:val="Default"/>
        <w:jc w:val="both"/>
        <w:rPr>
          <w:color w:val="auto"/>
          <w:sz w:val="22"/>
          <w:szCs w:val="22"/>
        </w:rPr>
      </w:pPr>
      <w:r w:rsidRPr="00A566F1">
        <w:rPr>
          <w:color w:val="auto"/>
          <w:sz w:val="22"/>
          <w:szCs w:val="22"/>
        </w:rPr>
        <w:t xml:space="preserve"> </w:t>
      </w:r>
    </w:p>
    <w:p w14:paraId="17DBC813" w14:textId="77777777" w:rsidR="00C05C2F" w:rsidRDefault="00C21540" w:rsidP="00C05C2F">
      <w:pPr>
        <w:pStyle w:val="Default"/>
        <w:jc w:val="both"/>
        <w:rPr>
          <w:color w:val="auto"/>
          <w:sz w:val="22"/>
          <w:szCs w:val="22"/>
        </w:rPr>
      </w:pPr>
      <w:r w:rsidRPr="00D403D0">
        <w:rPr>
          <w:color w:val="auto"/>
          <w:sz w:val="22"/>
          <w:szCs w:val="22"/>
          <w:u w:val="single"/>
        </w:rPr>
        <w:t>Per a les actuacions i projectes dels Àmbits 1 i 2</w:t>
      </w:r>
      <w:r>
        <w:rPr>
          <w:color w:val="auto"/>
          <w:sz w:val="22"/>
          <w:szCs w:val="22"/>
        </w:rPr>
        <w:t xml:space="preserve">: </w:t>
      </w:r>
      <w:r w:rsidR="00C05C2F" w:rsidRPr="00A566F1">
        <w:rPr>
          <w:color w:val="auto"/>
          <w:sz w:val="22"/>
          <w:szCs w:val="22"/>
        </w:rPr>
        <w:t xml:space="preserve">Una vegada s’hagi comprovat la correcta execució de la totalitat de l’actuació i s’hagi completat la justificació necessària, es procedirà al reconeixement de l’obligació i al pagament posterior a favor del beneficiari en els termes que es derivin de l’acord d’atorgament. </w:t>
      </w:r>
    </w:p>
    <w:p w14:paraId="65974802" w14:textId="77777777" w:rsidR="00C21540" w:rsidRDefault="00C21540" w:rsidP="00C05C2F">
      <w:pPr>
        <w:pStyle w:val="Default"/>
        <w:jc w:val="both"/>
        <w:rPr>
          <w:color w:val="auto"/>
          <w:sz w:val="22"/>
          <w:szCs w:val="22"/>
        </w:rPr>
      </w:pPr>
    </w:p>
    <w:p w14:paraId="77B25D06" w14:textId="77777777" w:rsidR="00C21540" w:rsidRPr="00176EBC" w:rsidRDefault="00C21540" w:rsidP="00C05C2F">
      <w:pPr>
        <w:pStyle w:val="Default"/>
        <w:jc w:val="both"/>
        <w:rPr>
          <w:color w:val="auto"/>
          <w:sz w:val="22"/>
          <w:szCs w:val="22"/>
        </w:rPr>
      </w:pPr>
      <w:r w:rsidRPr="00176EBC">
        <w:rPr>
          <w:color w:val="auto"/>
          <w:sz w:val="22"/>
          <w:szCs w:val="22"/>
          <w:u w:val="single"/>
        </w:rPr>
        <w:t>Per a les actuacions i projectes de l’Àmbit 3</w:t>
      </w:r>
      <w:r w:rsidRPr="00176EBC">
        <w:rPr>
          <w:color w:val="auto"/>
          <w:sz w:val="22"/>
          <w:szCs w:val="22"/>
        </w:rPr>
        <w:t>: Amb la finalitat de garantir la qualitat dels projectes, el pagament de la subvenció s’ordena de la manera següent:</w:t>
      </w:r>
    </w:p>
    <w:p w14:paraId="10A7A964" w14:textId="77777777" w:rsidR="00C21540" w:rsidRPr="00176EBC" w:rsidRDefault="00C21540" w:rsidP="00C05C2F">
      <w:pPr>
        <w:pStyle w:val="Default"/>
        <w:jc w:val="both"/>
        <w:rPr>
          <w:color w:val="auto"/>
          <w:sz w:val="22"/>
          <w:szCs w:val="22"/>
        </w:rPr>
      </w:pPr>
    </w:p>
    <w:p w14:paraId="0B1A1EB3" w14:textId="77777777" w:rsidR="00C21540" w:rsidRDefault="00C21540" w:rsidP="00C21540">
      <w:pPr>
        <w:pStyle w:val="Default"/>
        <w:numPr>
          <w:ilvl w:val="0"/>
          <w:numId w:val="12"/>
        </w:numPr>
        <w:jc w:val="both"/>
        <w:rPr>
          <w:color w:val="auto"/>
          <w:sz w:val="22"/>
          <w:szCs w:val="22"/>
        </w:rPr>
      </w:pPr>
      <w:r w:rsidRPr="00176EBC">
        <w:rPr>
          <w:color w:val="auto"/>
          <w:sz w:val="22"/>
          <w:szCs w:val="22"/>
        </w:rPr>
        <w:t xml:space="preserve">El 90 % de l’import de la subvenció atorgada es tramita en concepte de bestreta, per a la qual no s’exigeixen garanties, a partir </w:t>
      </w:r>
      <w:r w:rsidR="00754426" w:rsidRPr="00176EBC">
        <w:rPr>
          <w:color w:val="auto"/>
          <w:sz w:val="22"/>
          <w:szCs w:val="22"/>
        </w:rPr>
        <w:t>de l’1 de gener de 2025</w:t>
      </w:r>
      <w:r w:rsidRPr="00176EBC">
        <w:rPr>
          <w:color w:val="auto"/>
          <w:sz w:val="22"/>
          <w:szCs w:val="22"/>
        </w:rPr>
        <w:t xml:space="preserve"> i una vegada aportat el certificat </w:t>
      </w:r>
      <w:r w:rsidR="00541231" w:rsidRPr="00176EBC">
        <w:rPr>
          <w:color w:val="auto"/>
          <w:sz w:val="22"/>
          <w:szCs w:val="22"/>
        </w:rPr>
        <w:t xml:space="preserve">l’adjudicació de la inversió del projecte presentat </w:t>
      </w:r>
      <w:r w:rsidRPr="00176EBC">
        <w:rPr>
          <w:color w:val="auto"/>
          <w:sz w:val="22"/>
          <w:szCs w:val="22"/>
        </w:rPr>
        <w:t>emès pel secretari/interventor de l’ens beneficiari</w:t>
      </w:r>
      <w:r w:rsidR="00D403D0" w:rsidRPr="00176EBC">
        <w:rPr>
          <w:color w:val="auto"/>
          <w:sz w:val="22"/>
          <w:szCs w:val="22"/>
        </w:rPr>
        <w:t>.</w:t>
      </w:r>
    </w:p>
    <w:p w14:paraId="04186371" w14:textId="77777777" w:rsidR="00541231" w:rsidRPr="00176EBC" w:rsidRDefault="00541231" w:rsidP="00541231">
      <w:pPr>
        <w:pStyle w:val="Default"/>
        <w:ind w:left="1068"/>
        <w:jc w:val="both"/>
        <w:rPr>
          <w:color w:val="auto"/>
          <w:sz w:val="22"/>
          <w:szCs w:val="22"/>
        </w:rPr>
      </w:pPr>
    </w:p>
    <w:p w14:paraId="36AB922F" w14:textId="77777777" w:rsidR="00C21540" w:rsidRPr="00176EBC" w:rsidRDefault="00C21540" w:rsidP="00C21540">
      <w:pPr>
        <w:pStyle w:val="Default"/>
        <w:numPr>
          <w:ilvl w:val="0"/>
          <w:numId w:val="12"/>
        </w:numPr>
        <w:jc w:val="both"/>
        <w:rPr>
          <w:color w:val="auto"/>
          <w:sz w:val="22"/>
          <w:szCs w:val="22"/>
        </w:rPr>
      </w:pPr>
      <w:r w:rsidRPr="00176EBC">
        <w:rPr>
          <w:color w:val="auto"/>
          <w:sz w:val="22"/>
          <w:szCs w:val="22"/>
        </w:rPr>
        <w:t>El pagament del 10 % restant es tramita un cop el projecte objecte de l’ajut ha estat degudament justificat i s’ha acomplert la finalitat que en va motivar la concessió.</w:t>
      </w:r>
    </w:p>
    <w:p w14:paraId="15F99732" w14:textId="77777777" w:rsidR="000E48D8" w:rsidRDefault="000E48D8" w:rsidP="000E48D8">
      <w:pPr>
        <w:pStyle w:val="Default"/>
        <w:jc w:val="both"/>
        <w:rPr>
          <w:color w:val="auto"/>
          <w:sz w:val="22"/>
          <w:szCs w:val="22"/>
          <w:highlight w:val="yellow"/>
        </w:rPr>
      </w:pPr>
    </w:p>
    <w:p w14:paraId="10925DD6" w14:textId="5A269A48" w:rsidR="000E48D8" w:rsidRPr="00176EBC" w:rsidRDefault="000E48D8" w:rsidP="000E48D8">
      <w:pPr>
        <w:pStyle w:val="Default"/>
        <w:jc w:val="both"/>
        <w:rPr>
          <w:color w:val="auto"/>
          <w:sz w:val="22"/>
          <w:szCs w:val="22"/>
        </w:rPr>
      </w:pPr>
      <w:r w:rsidRPr="00CF2C3E">
        <w:rPr>
          <w:color w:val="auto"/>
          <w:sz w:val="22"/>
          <w:szCs w:val="22"/>
        </w:rPr>
        <w:t>S’exonera l’aplicació del règim de garanties atenent al tipus de beneficiari de la subvenció, definit en l’article 6.</w:t>
      </w:r>
    </w:p>
    <w:p w14:paraId="23303357" w14:textId="77777777" w:rsidR="000E48D8" w:rsidRDefault="000E48D8" w:rsidP="00C05C2F">
      <w:pPr>
        <w:pStyle w:val="Default"/>
        <w:jc w:val="both"/>
        <w:rPr>
          <w:color w:val="auto"/>
          <w:sz w:val="22"/>
          <w:szCs w:val="22"/>
        </w:rPr>
      </w:pPr>
    </w:p>
    <w:p w14:paraId="6AAD3995" w14:textId="232A273E" w:rsidR="00C05C2F" w:rsidRPr="00A566F1" w:rsidRDefault="00C05C2F" w:rsidP="00C05C2F">
      <w:pPr>
        <w:pStyle w:val="Default"/>
        <w:jc w:val="both"/>
        <w:rPr>
          <w:color w:val="auto"/>
          <w:sz w:val="22"/>
          <w:szCs w:val="22"/>
        </w:rPr>
      </w:pPr>
      <w:r w:rsidRPr="00A566F1">
        <w:rPr>
          <w:color w:val="auto"/>
          <w:sz w:val="22"/>
          <w:szCs w:val="22"/>
        </w:rPr>
        <w:t xml:space="preserve">Amb caràcter previ al </w:t>
      </w:r>
      <w:r w:rsidR="00522A3B">
        <w:rPr>
          <w:color w:val="auto"/>
          <w:sz w:val="22"/>
          <w:szCs w:val="22"/>
        </w:rPr>
        <w:t xml:space="preserve">reconeixement de l’obligació de cadascun dels </w:t>
      </w:r>
      <w:r w:rsidRPr="00A566F1">
        <w:rPr>
          <w:color w:val="auto"/>
          <w:sz w:val="22"/>
          <w:szCs w:val="22"/>
        </w:rPr>
        <w:t>pagament</w:t>
      </w:r>
      <w:r w:rsidR="00522A3B">
        <w:rPr>
          <w:color w:val="auto"/>
          <w:sz w:val="22"/>
          <w:szCs w:val="22"/>
        </w:rPr>
        <w:t>s, l’òrgan instructor</w:t>
      </w:r>
      <w:r w:rsidRPr="00A566F1">
        <w:rPr>
          <w:color w:val="auto"/>
          <w:sz w:val="22"/>
          <w:szCs w:val="22"/>
        </w:rPr>
        <w:t xml:space="preserve"> comprovarà que el beneficiari es troba al corrent de les seves obligacions amb l’Agència Tributària, la Seguretat Social, la Diputació i els seus organismes autònoms. </w:t>
      </w:r>
    </w:p>
    <w:p w14:paraId="56DB080B" w14:textId="0530EE2E" w:rsidR="00C05C2F" w:rsidRDefault="00C05C2F" w:rsidP="00C05C2F">
      <w:pPr>
        <w:pStyle w:val="Default"/>
        <w:jc w:val="both"/>
        <w:rPr>
          <w:color w:val="auto"/>
          <w:sz w:val="22"/>
          <w:szCs w:val="22"/>
        </w:rPr>
      </w:pPr>
      <w:r w:rsidRPr="00A566F1">
        <w:rPr>
          <w:color w:val="auto"/>
          <w:sz w:val="22"/>
          <w:szCs w:val="22"/>
        </w:rPr>
        <w:t xml:space="preserve">Les despeses de les diferents actuacions s’entendran executades amb la tramesa dels documents acreditatius. L’IEI, en l’exercici de les facultats de comprovació i de control financer, podrà requerir la justificació per part del beneficiari del pagament a tercers de les despeses de l’actuació. </w:t>
      </w:r>
    </w:p>
    <w:p w14:paraId="240E023D" w14:textId="77777777" w:rsidR="007744FC" w:rsidRDefault="007744FC" w:rsidP="00C05C2F">
      <w:pPr>
        <w:pStyle w:val="Default"/>
        <w:jc w:val="both"/>
        <w:rPr>
          <w:color w:val="auto"/>
          <w:sz w:val="22"/>
          <w:szCs w:val="22"/>
        </w:rPr>
      </w:pPr>
    </w:p>
    <w:p w14:paraId="2BD0777F" w14:textId="152DA832" w:rsidR="00C05C2F" w:rsidRPr="00A566F1" w:rsidRDefault="00C05C2F" w:rsidP="008371BB">
      <w:pPr>
        <w:pStyle w:val="Ttol1"/>
      </w:pPr>
      <w:r w:rsidRPr="00A566F1">
        <w:lastRenderedPageBreak/>
        <w:t>Article 2</w:t>
      </w:r>
      <w:r w:rsidR="006F29DE">
        <w:t>9</w:t>
      </w:r>
      <w:r w:rsidRPr="00A566F1">
        <w:t xml:space="preserve">. Modificació de les subvencions </w:t>
      </w:r>
    </w:p>
    <w:p w14:paraId="77851362" w14:textId="77777777" w:rsidR="00C05C2F" w:rsidRPr="00A566F1" w:rsidRDefault="00C05C2F" w:rsidP="00C05C2F">
      <w:pPr>
        <w:pStyle w:val="Default"/>
        <w:jc w:val="both"/>
        <w:rPr>
          <w:color w:val="auto"/>
          <w:sz w:val="22"/>
          <w:szCs w:val="22"/>
        </w:rPr>
      </w:pPr>
    </w:p>
    <w:p w14:paraId="4745850C" w14:textId="77777777" w:rsidR="00C05C2F" w:rsidRPr="00A566F1" w:rsidRDefault="00C05C2F" w:rsidP="00C05C2F">
      <w:pPr>
        <w:pStyle w:val="Default"/>
        <w:jc w:val="both"/>
        <w:rPr>
          <w:color w:val="auto"/>
          <w:sz w:val="22"/>
          <w:szCs w:val="22"/>
        </w:rPr>
      </w:pPr>
      <w:r w:rsidRPr="00A566F1">
        <w:rPr>
          <w:color w:val="auto"/>
          <w:sz w:val="22"/>
          <w:szCs w:val="22"/>
        </w:rPr>
        <w:t>Els beneficiaris no poden sol·licitar un canvi en l’objecte</w:t>
      </w:r>
      <w:r w:rsidR="00ED09CB">
        <w:rPr>
          <w:color w:val="auto"/>
          <w:sz w:val="22"/>
          <w:szCs w:val="22"/>
        </w:rPr>
        <w:t>, les condicions i la finalitat d</w:t>
      </w:r>
      <w:r w:rsidRPr="00A566F1">
        <w:rPr>
          <w:color w:val="auto"/>
          <w:sz w:val="22"/>
          <w:szCs w:val="22"/>
        </w:rPr>
        <w:t>e la subvenció atorgada una vegada s’hagi aprovat la resolució corresponent.</w:t>
      </w:r>
    </w:p>
    <w:p w14:paraId="510DED4F" w14:textId="77777777" w:rsidR="00C05C2F" w:rsidRPr="00A566F1" w:rsidRDefault="00C05C2F" w:rsidP="00C05C2F">
      <w:pPr>
        <w:pStyle w:val="Default"/>
        <w:jc w:val="both"/>
        <w:rPr>
          <w:b/>
          <w:bCs/>
          <w:i/>
          <w:iCs/>
          <w:color w:val="auto"/>
          <w:sz w:val="22"/>
          <w:szCs w:val="22"/>
        </w:rPr>
      </w:pPr>
    </w:p>
    <w:p w14:paraId="1E55C246" w14:textId="76EB6394" w:rsidR="00C05C2F" w:rsidRPr="00A566F1" w:rsidRDefault="00C05C2F" w:rsidP="008371BB">
      <w:pPr>
        <w:pStyle w:val="Ttol1"/>
      </w:pPr>
      <w:r w:rsidRPr="00A566F1">
        <w:t xml:space="preserve">Article </w:t>
      </w:r>
      <w:r w:rsidR="006F29DE">
        <w:t>30</w:t>
      </w:r>
      <w:r w:rsidRPr="00A566F1">
        <w:t>. Invalidesa, revocació i reintegrament</w:t>
      </w:r>
    </w:p>
    <w:p w14:paraId="5B0AB159" w14:textId="77777777" w:rsidR="00C05C2F" w:rsidRPr="00A566F1" w:rsidRDefault="00C05C2F" w:rsidP="00C05C2F">
      <w:pPr>
        <w:pStyle w:val="Default"/>
        <w:jc w:val="both"/>
        <w:rPr>
          <w:b/>
          <w:bCs/>
          <w:i/>
          <w:iCs/>
          <w:color w:val="auto"/>
          <w:sz w:val="22"/>
          <w:szCs w:val="22"/>
        </w:rPr>
      </w:pPr>
    </w:p>
    <w:p w14:paraId="44428CD5" w14:textId="77777777" w:rsidR="00C05C2F" w:rsidRPr="00A566F1" w:rsidRDefault="00C05C2F" w:rsidP="00C05C2F">
      <w:pPr>
        <w:pStyle w:val="Default"/>
        <w:jc w:val="both"/>
        <w:rPr>
          <w:color w:val="auto"/>
          <w:sz w:val="22"/>
          <w:szCs w:val="22"/>
        </w:rPr>
      </w:pPr>
      <w:r w:rsidRPr="00A566F1">
        <w:rPr>
          <w:color w:val="auto"/>
          <w:sz w:val="22"/>
          <w:szCs w:val="22"/>
        </w:rPr>
        <w:t>L’IEI podrà revocar, total o parcialment, una subvenció atorgada amb l’obligació per part del beneficiari de retornar l’import rebut i de pagar l’interès de demora corresponent, en els supòsits següents:</w:t>
      </w:r>
    </w:p>
    <w:p w14:paraId="482197A0" w14:textId="77777777" w:rsidR="00C05C2F" w:rsidRPr="00A566F1" w:rsidRDefault="00C05C2F" w:rsidP="00C05C2F">
      <w:pPr>
        <w:pStyle w:val="Default"/>
        <w:jc w:val="both"/>
        <w:rPr>
          <w:color w:val="auto"/>
          <w:sz w:val="22"/>
          <w:szCs w:val="22"/>
        </w:rPr>
      </w:pPr>
    </w:p>
    <w:p w14:paraId="4BC2C392" w14:textId="77777777" w:rsidR="00C05C2F" w:rsidRPr="00A566F1" w:rsidRDefault="00C05C2F" w:rsidP="00C05C2F">
      <w:pPr>
        <w:pStyle w:val="Default"/>
        <w:numPr>
          <w:ilvl w:val="0"/>
          <w:numId w:val="11"/>
        </w:numPr>
        <w:rPr>
          <w:color w:val="auto"/>
          <w:sz w:val="22"/>
          <w:szCs w:val="22"/>
        </w:rPr>
      </w:pPr>
      <w:r w:rsidRPr="00A566F1">
        <w:rPr>
          <w:color w:val="auto"/>
          <w:sz w:val="22"/>
          <w:szCs w:val="22"/>
        </w:rPr>
        <w:t>Supòsits previstos en l’article 37 de la Llei 38/2003, de 17 de novembre, general de subvencions.</w:t>
      </w:r>
    </w:p>
    <w:p w14:paraId="09D587D7" w14:textId="77777777" w:rsidR="00C05C2F" w:rsidRPr="00A566F1" w:rsidRDefault="00C05C2F" w:rsidP="00C05C2F">
      <w:pPr>
        <w:pStyle w:val="Default"/>
        <w:numPr>
          <w:ilvl w:val="0"/>
          <w:numId w:val="11"/>
        </w:numPr>
        <w:jc w:val="both"/>
        <w:rPr>
          <w:color w:val="auto"/>
          <w:sz w:val="22"/>
          <w:szCs w:val="22"/>
        </w:rPr>
      </w:pPr>
      <w:r w:rsidRPr="00A566F1">
        <w:rPr>
          <w:color w:val="auto"/>
          <w:sz w:val="22"/>
          <w:szCs w:val="22"/>
        </w:rPr>
        <w:t>Incompliment d’altres obligacions que preveuen aquesta convocatòria i bases específiques.</w:t>
      </w:r>
    </w:p>
    <w:p w14:paraId="5FC907BD" w14:textId="77777777" w:rsidR="00C05C2F" w:rsidRPr="00A566F1" w:rsidRDefault="00C05C2F" w:rsidP="00C05C2F">
      <w:pPr>
        <w:pStyle w:val="Default"/>
        <w:ind w:left="284"/>
        <w:rPr>
          <w:color w:val="auto"/>
          <w:sz w:val="22"/>
          <w:szCs w:val="22"/>
        </w:rPr>
      </w:pPr>
      <w:r w:rsidRPr="00A566F1">
        <w:rPr>
          <w:color w:val="auto"/>
          <w:sz w:val="22"/>
          <w:szCs w:val="22"/>
        </w:rPr>
        <w:t>c) Altres supòsits que preveu la normativa reguladora de subvencions.</w:t>
      </w:r>
    </w:p>
    <w:p w14:paraId="3E3AC630" w14:textId="77777777" w:rsidR="00C05C2F" w:rsidRPr="00A566F1" w:rsidRDefault="00C05C2F" w:rsidP="00C05C2F">
      <w:pPr>
        <w:pStyle w:val="Default"/>
        <w:jc w:val="both"/>
        <w:rPr>
          <w:color w:val="auto"/>
          <w:sz w:val="22"/>
          <w:szCs w:val="22"/>
        </w:rPr>
      </w:pPr>
    </w:p>
    <w:p w14:paraId="6FD1E1D2" w14:textId="77777777" w:rsidR="00C05C2F" w:rsidRPr="00A566F1" w:rsidRDefault="00C05C2F" w:rsidP="00C05C2F">
      <w:pPr>
        <w:pStyle w:val="Default"/>
        <w:jc w:val="both"/>
        <w:rPr>
          <w:color w:val="auto"/>
          <w:sz w:val="22"/>
          <w:szCs w:val="22"/>
        </w:rPr>
      </w:pPr>
      <w:r w:rsidRPr="00A566F1">
        <w:rPr>
          <w:color w:val="auto"/>
          <w:sz w:val="22"/>
          <w:szCs w:val="22"/>
        </w:rPr>
        <w:t xml:space="preserve">Tanmateix, el beneficiari té la possibilitat de renunciar a la subvenció presentant el model que es troba a de l’IEI (https://www.iei.cat). La renúncia serà aprovada mitjançant decret de Presidència de l’IEI. </w:t>
      </w:r>
    </w:p>
    <w:p w14:paraId="61D132F1" w14:textId="77777777" w:rsidR="00C05C2F" w:rsidRPr="00A566F1" w:rsidRDefault="00C05C2F" w:rsidP="00C05C2F">
      <w:pPr>
        <w:pStyle w:val="Default"/>
        <w:jc w:val="both"/>
        <w:rPr>
          <w:color w:val="auto"/>
          <w:sz w:val="22"/>
          <w:szCs w:val="22"/>
        </w:rPr>
      </w:pPr>
    </w:p>
    <w:p w14:paraId="319C38EB" w14:textId="77777777" w:rsidR="00C05C2F" w:rsidRPr="00A566F1" w:rsidRDefault="00C05C2F" w:rsidP="00C05C2F">
      <w:pPr>
        <w:pStyle w:val="Default"/>
        <w:jc w:val="both"/>
        <w:rPr>
          <w:color w:val="auto"/>
          <w:sz w:val="22"/>
          <w:szCs w:val="22"/>
        </w:rPr>
      </w:pPr>
      <w:r w:rsidRPr="00A566F1">
        <w:rPr>
          <w:color w:val="auto"/>
          <w:sz w:val="22"/>
          <w:szCs w:val="22"/>
        </w:rPr>
        <w:t xml:space="preserve">El centre gestor de l’IEI ha de tramitar, si escau, els expedients d’invalidesa, revocació i reintegrament de les subvencions concedides. </w:t>
      </w:r>
      <w:r w:rsidRPr="00A566F1">
        <w:rPr>
          <w:sz w:val="22"/>
          <w:szCs w:val="22"/>
        </w:rPr>
        <w:t xml:space="preserve">El Consell Rector </w:t>
      </w:r>
      <w:r w:rsidRPr="00A566F1">
        <w:rPr>
          <w:color w:val="auto"/>
          <w:sz w:val="22"/>
          <w:szCs w:val="22"/>
        </w:rPr>
        <w:t xml:space="preserve">de l’IEI és l’òrgan competent per adoptar els corresponents acords definitius d’aquests expedients. </w:t>
      </w:r>
    </w:p>
    <w:p w14:paraId="51406264" w14:textId="77777777" w:rsidR="00C05C2F" w:rsidRPr="00A566F1" w:rsidRDefault="00C05C2F" w:rsidP="00C05C2F">
      <w:pPr>
        <w:pStyle w:val="Default"/>
        <w:jc w:val="both"/>
        <w:rPr>
          <w:color w:val="auto"/>
          <w:sz w:val="22"/>
          <w:szCs w:val="22"/>
        </w:rPr>
      </w:pPr>
    </w:p>
    <w:p w14:paraId="2E0B7A0F" w14:textId="345846CA" w:rsidR="00C05C2F" w:rsidRPr="00A566F1" w:rsidRDefault="00C05C2F" w:rsidP="008371BB">
      <w:pPr>
        <w:pStyle w:val="Ttol1"/>
      </w:pPr>
      <w:r w:rsidRPr="00A566F1">
        <w:t xml:space="preserve">Article </w:t>
      </w:r>
      <w:r w:rsidR="00EB0923">
        <w:t>3</w:t>
      </w:r>
      <w:r w:rsidR="006F29DE">
        <w:t>1</w:t>
      </w:r>
      <w:r w:rsidRPr="00A566F1">
        <w:t xml:space="preserve">. Protecció de dades personals </w:t>
      </w:r>
    </w:p>
    <w:p w14:paraId="0956623A" w14:textId="77777777" w:rsidR="00C05C2F" w:rsidRPr="00A566F1" w:rsidRDefault="00C05C2F" w:rsidP="00C05C2F">
      <w:pPr>
        <w:pStyle w:val="Default"/>
        <w:jc w:val="both"/>
        <w:rPr>
          <w:color w:val="auto"/>
          <w:sz w:val="22"/>
          <w:szCs w:val="22"/>
        </w:rPr>
      </w:pPr>
    </w:p>
    <w:p w14:paraId="5202F734" w14:textId="77777777" w:rsidR="00C05C2F" w:rsidRPr="00A566F1" w:rsidRDefault="00C05C2F" w:rsidP="00C05C2F">
      <w:pPr>
        <w:pStyle w:val="Default"/>
        <w:jc w:val="both"/>
        <w:rPr>
          <w:color w:val="auto"/>
          <w:sz w:val="22"/>
          <w:szCs w:val="22"/>
        </w:rPr>
      </w:pPr>
      <w:r w:rsidRPr="00A566F1">
        <w:rPr>
          <w:color w:val="auto"/>
          <w:sz w:val="22"/>
          <w:szCs w:val="22"/>
        </w:rPr>
        <w:t xml:space="preserve">L’Institut d’Estudis Ilerdencs de la Diputació de Lleida és responsable del tractament de les dades personals aportades pel sol·licitant, d’acord amb el Reglament (UE) 2016/679 del Parlament Europeu i del Consell, de 27 d'abril de 2016, relatiu a la protecció de les persones físiques pel que fa al tractament de dades personals i a la lliure circulació d'aquestes dades i pel qual es deroga la Directiva 95/46/CE (Reglament general de protecció de dades) i la Llei orgànica 3/2018, de 5 de desembre, de protecció de dades personals i garantia dels drets digitals. En el seu compliment s’informa als interessats del següent: </w:t>
      </w:r>
    </w:p>
    <w:p w14:paraId="56D25F34" w14:textId="77777777" w:rsidR="00C05C2F" w:rsidRPr="00A566F1" w:rsidRDefault="00C05C2F" w:rsidP="00C05C2F">
      <w:pPr>
        <w:pStyle w:val="Default"/>
        <w:jc w:val="both"/>
        <w:rPr>
          <w:color w:val="auto"/>
          <w:sz w:val="22"/>
          <w:szCs w:val="22"/>
        </w:rPr>
      </w:pPr>
    </w:p>
    <w:p w14:paraId="5F9B3B82"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t xml:space="preserve">Responsable del tractament: Diputació de Lleida, amb domicili al carrer del Carme, 26, 25007 de Lleida, telèfon 973249200 i correu electrònic: </w:t>
      </w:r>
      <w:hyperlink r:id="rId12" w:history="1">
        <w:r w:rsidRPr="00A566F1">
          <w:rPr>
            <w:rStyle w:val="Enlla"/>
            <w:sz w:val="22"/>
            <w:szCs w:val="22"/>
          </w:rPr>
          <w:t>fpiei@diputaciolleida.cat</w:t>
        </w:r>
      </w:hyperlink>
      <w:r w:rsidRPr="00A566F1">
        <w:rPr>
          <w:color w:val="auto"/>
          <w:sz w:val="22"/>
          <w:szCs w:val="22"/>
        </w:rPr>
        <w:t xml:space="preserve"> </w:t>
      </w:r>
    </w:p>
    <w:p w14:paraId="6146E076" w14:textId="77777777" w:rsidR="00C05C2F" w:rsidRPr="00A566F1" w:rsidRDefault="00C05C2F" w:rsidP="00C05C2F">
      <w:pPr>
        <w:pStyle w:val="Default"/>
        <w:ind w:left="360"/>
        <w:jc w:val="both"/>
        <w:rPr>
          <w:color w:val="auto"/>
          <w:sz w:val="22"/>
          <w:szCs w:val="22"/>
        </w:rPr>
      </w:pPr>
    </w:p>
    <w:p w14:paraId="771E00D5"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t xml:space="preserve">Delegat de protecció de dades: </w:t>
      </w:r>
      <w:hyperlink r:id="rId13" w:history="1">
        <w:r w:rsidRPr="00A566F1">
          <w:rPr>
            <w:rStyle w:val="Enlla"/>
            <w:sz w:val="22"/>
            <w:szCs w:val="22"/>
          </w:rPr>
          <w:t>dpd@diputaciolleida.cat</w:t>
        </w:r>
      </w:hyperlink>
      <w:r w:rsidRPr="00A566F1">
        <w:rPr>
          <w:color w:val="auto"/>
          <w:sz w:val="22"/>
          <w:szCs w:val="22"/>
        </w:rPr>
        <w:t xml:space="preserve">  </w:t>
      </w:r>
    </w:p>
    <w:p w14:paraId="5512CFC8" w14:textId="77777777" w:rsidR="00C05C2F" w:rsidRPr="00A566F1" w:rsidRDefault="00C05C2F" w:rsidP="00C05C2F">
      <w:pPr>
        <w:pStyle w:val="Default"/>
        <w:ind w:left="360"/>
        <w:jc w:val="both"/>
        <w:rPr>
          <w:color w:val="auto"/>
          <w:sz w:val="22"/>
          <w:szCs w:val="22"/>
        </w:rPr>
      </w:pPr>
    </w:p>
    <w:p w14:paraId="4DBA14C8"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t xml:space="preserve">Finalitat del tractament: les dades subministrades es destinen únicament a garantir el compliment d’allò establert en la legislació general de subvencions: gestió, control, seguiment i justificació i pagament dels expedients de subvencions atorgades per l´Institut d’Estudis Ilerdencs. També es destinaran per donar compliment al que estableix la Llei 19/2014, de 29 de desembre, de transparència, accés a la informació pública i bon govern. </w:t>
      </w:r>
    </w:p>
    <w:p w14:paraId="76BC106C" w14:textId="77777777" w:rsidR="00C05C2F" w:rsidRPr="00A566F1" w:rsidRDefault="00C05C2F" w:rsidP="00C05C2F">
      <w:pPr>
        <w:pStyle w:val="Default"/>
        <w:ind w:left="360"/>
        <w:jc w:val="both"/>
        <w:rPr>
          <w:color w:val="auto"/>
          <w:sz w:val="22"/>
          <w:szCs w:val="22"/>
        </w:rPr>
      </w:pPr>
    </w:p>
    <w:p w14:paraId="27CF0249"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t xml:space="preserve">Base jurídica del tractament: l´article 6.1.c sobre el tractament necessari per al compliment d´una obligació legal aplicable al responsable del tractament del Reglament (UE) 2016/679 del Parlament Europeu i del Consell, de 27 d'abril de 2016; La Llei 38/2003, de 17 de novembre, general de subvencions; i la Llei 19/2014, de 29 de desembre, de transparència, accés a la informació pública i bon govern. </w:t>
      </w:r>
    </w:p>
    <w:p w14:paraId="4B977885" w14:textId="77777777" w:rsidR="00C05C2F" w:rsidRPr="00A566F1" w:rsidRDefault="00C05C2F" w:rsidP="00C05C2F">
      <w:pPr>
        <w:pStyle w:val="Default"/>
        <w:ind w:left="360"/>
        <w:jc w:val="both"/>
        <w:rPr>
          <w:color w:val="auto"/>
          <w:sz w:val="22"/>
          <w:szCs w:val="22"/>
        </w:rPr>
      </w:pPr>
    </w:p>
    <w:p w14:paraId="0CF76388" w14:textId="77777777" w:rsidR="00C05C2F" w:rsidRPr="00224D81" w:rsidRDefault="00C05C2F" w:rsidP="00C05C2F">
      <w:pPr>
        <w:pStyle w:val="Default"/>
        <w:numPr>
          <w:ilvl w:val="0"/>
          <w:numId w:val="9"/>
        </w:numPr>
        <w:jc w:val="both"/>
        <w:rPr>
          <w:color w:val="auto"/>
          <w:sz w:val="22"/>
          <w:szCs w:val="22"/>
        </w:rPr>
      </w:pPr>
      <w:r w:rsidRPr="00A566F1">
        <w:rPr>
          <w:color w:val="auto"/>
          <w:sz w:val="22"/>
          <w:szCs w:val="22"/>
        </w:rPr>
        <w:t xml:space="preserve">Procedència: </w:t>
      </w:r>
      <w:r w:rsidRPr="00224D81">
        <w:rPr>
          <w:color w:val="auto"/>
          <w:sz w:val="22"/>
          <w:szCs w:val="22"/>
        </w:rPr>
        <w:t xml:space="preserve">els ajuntaments de les comarques lleidatanes que sol·licitin i/o siguin destinataris de les subvencions. </w:t>
      </w:r>
    </w:p>
    <w:p w14:paraId="09B20A63" w14:textId="77777777" w:rsidR="00C05C2F" w:rsidRPr="00A566F1" w:rsidRDefault="00C05C2F" w:rsidP="00C05C2F">
      <w:pPr>
        <w:pStyle w:val="Default"/>
        <w:ind w:left="360"/>
        <w:jc w:val="both"/>
        <w:rPr>
          <w:color w:val="auto"/>
          <w:sz w:val="22"/>
          <w:szCs w:val="22"/>
        </w:rPr>
      </w:pPr>
    </w:p>
    <w:p w14:paraId="0E45315D"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t xml:space="preserve">Categories de dades personals: dades </w:t>
      </w:r>
      <w:proofErr w:type="spellStart"/>
      <w:r w:rsidRPr="00A566F1">
        <w:rPr>
          <w:color w:val="auto"/>
          <w:sz w:val="22"/>
          <w:szCs w:val="22"/>
        </w:rPr>
        <w:t>identificatives</w:t>
      </w:r>
      <w:proofErr w:type="spellEnd"/>
      <w:r w:rsidRPr="00A566F1">
        <w:rPr>
          <w:color w:val="auto"/>
          <w:sz w:val="22"/>
          <w:szCs w:val="22"/>
        </w:rPr>
        <w:t xml:space="preserve"> (noms, cognoms, DNI/NIF, adreça postal i electrònica, telèfon i signatura); dades de característiques personals; dades de circumstàncies socials; dades acadèmiques professionals; dades laborals; dades econòmiques, financeres i d´assegurances. </w:t>
      </w:r>
    </w:p>
    <w:p w14:paraId="0F837582" w14:textId="77777777" w:rsidR="00C05C2F" w:rsidRPr="00A566F1" w:rsidRDefault="00C05C2F" w:rsidP="00C05C2F">
      <w:pPr>
        <w:pStyle w:val="Default"/>
        <w:ind w:left="360"/>
        <w:jc w:val="both"/>
        <w:rPr>
          <w:color w:val="auto"/>
          <w:sz w:val="22"/>
          <w:szCs w:val="22"/>
        </w:rPr>
      </w:pPr>
    </w:p>
    <w:p w14:paraId="413FC2F6"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t xml:space="preserve">Cessions de dades: les dades subministrades podran ser cedides en els casos següents: </w:t>
      </w:r>
    </w:p>
    <w:p w14:paraId="46271CD3" w14:textId="77777777" w:rsidR="00C05C2F" w:rsidRPr="00A566F1" w:rsidRDefault="00C05C2F" w:rsidP="00C05C2F">
      <w:pPr>
        <w:pStyle w:val="Default"/>
        <w:ind w:left="360"/>
        <w:jc w:val="both"/>
        <w:rPr>
          <w:color w:val="auto"/>
          <w:sz w:val="22"/>
          <w:szCs w:val="22"/>
        </w:rPr>
      </w:pPr>
    </w:p>
    <w:p w14:paraId="6589B31A" w14:textId="77777777" w:rsidR="00C05C2F" w:rsidRPr="00A566F1" w:rsidRDefault="00C05C2F" w:rsidP="00C05C2F">
      <w:pPr>
        <w:pStyle w:val="Default"/>
        <w:numPr>
          <w:ilvl w:val="0"/>
          <w:numId w:val="10"/>
        </w:numPr>
        <w:jc w:val="both"/>
        <w:rPr>
          <w:color w:val="auto"/>
          <w:sz w:val="22"/>
          <w:szCs w:val="22"/>
        </w:rPr>
      </w:pPr>
      <w:r w:rsidRPr="00A566F1">
        <w:rPr>
          <w:color w:val="auto"/>
          <w:sz w:val="22"/>
          <w:szCs w:val="22"/>
        </w:rPr>
        <w:t xml:space="preserve">A la resta de sol·licitants o els seus representants legals, quan així ho reclamin al plantejar reclamacions o interposició de recursos contra l’acte d’adjudicació. </w:t>
      </w:r>
    </w:p>
    <w:p w14:paraId="6EA8CE39" w14:textId="77777777" w:rsidR="00C05C2F" w:rsidRPr="00A566F1" w:rsidRDefault="00C05C2F" w:rsidP="00C05C2F">
      <w:pPr>
        <w:pStyle w:val="Default"/>
        <w:numPr>
          <w:ilvl w:val="0"/>
          <w:numId w:val="10"/>
        </w:numPr>
        <w:jc w:val="both"/>
        <w:rPr>
          <w:color w:val="auto"/>
          <w:sz w:val="22"/>
          <w:szCs w:val="22"/>
        </w:rPr>
      </w:pPr>
      <w:r w:rsidRPr="00A566F1">
        <w:rPr>
          <w:color w:val="auto"/>
          <w:sz w:val="22"/>
          <w:szCs w:val="22"/>
        </w:rPr>
        <w:t xml:space="preserve">Als membres de la corporació que ho sol·licitin; als jutjats i tribunals, per als efectes de resolució dels recursos judicials que es pugin interposar; al Ministeri fiscal, al Síndic de Greuges i al Síndic de Comptes, en tant que sigui necessari per a l’exercici de les seves funcions. </w:t>
      </w:r>
    </w:p>
    <w:p w14:paraId="5CFC627B" w14:textId="77777777" w:rsidR="00C05C2F" w:rsidRPr="00A566F1" w:rsidRDefault="00C05C2F" w:rsidP="00C05C2F">
      <w:pPr>
        <w:pStyle w:val="Default"/>
        <w:numPr>
          <w:ilvl w:val="0"/>
          <w:numId w:val="10"/>
        </w:numPr>
        <w:jc w:val="both"/>
        <w:rPr>
          <w:color w:val="auto"/>
          <w:sz w:val="22"/>
          <w:szCs w:val="22"/>
        </w:rPr>
      </w:pPr>
      <w:r w:rsidRPr="00A566F1">
        <w:rPr>
          <w:color w:val="auto"/>
          <w:sz w:val="22"/>
          <w:szCs w:val="22"/>
        </w:rPr>
        <w:t xml:space="preserve">A les persones que ho demanin acollint-se al que disposa la Llei 19/2014, de 29 de desembre, de transparència, accés a la informació pública i bon govern. </w:t>
      </w:r>
    </w:p>
    <w:p w14:paraId="595AF999" w14:textId="77777777" w:rsidR="00C05C2F" w:rsidRPr="00A566F1" w:rsidRDefault="00C05C2F" w:rsidP="00C05C2F">
      <w:pPr>
        <w:pStyle w:val="Default"/>
        <w:numPr>
          <w:ilvl w:val="0"/>
          <w:numId w:val="10"/>
        </w:numPr>
        <w:jc w:val="both"/>
        <w:rPr>
          <w:color w:val="auto"/>
          <w:sz w:val="22"/>
          <w:szCs w:val="22"/>
        </w:rPr>
      </w:pPr>
      <w:r w:rsidRPr="00A566F1">
        <w:rPr>
          <w:color w:val="auto"/>
          <w:sz w:val="22"/>
          <w:szCs w:val="22"/>
        </w:rPr>
        <w:t xml:space="preserve">A l’Agencia Estatal d´Administració Tributària, a la Tresoreria General de la Seguretat Social, a l’Organisme Autònom de Gestió i Recaptació de Tributs Locals per tal d’acreditar estar al corrent en el compliment de les seves obligacions. </w:t>
      </w:r>
    </w:p>
    <w:p w14:paraId="12265886" w14:textId="77777777" w:rsidR="00C05C2F" w:rsidRPr="00A566F1" w:rsidRDefault="00C05C2F" w:rsidP="00C05C2F">
      <w:pPr>
        <w:pStyle w:val="Default"/>
        <w:numPr>
          <w:ilvl w:val="0"/>
          <w:numId w:val="10"/>
        </w:numPr>
        <w:jc w:val="both"/>
        <w:rPr>
          <w:color w:val="auto"/>
          <w:sz w:val="22"/>
          <w:szCs w:val="22"/>
        </w:rPr>
      </w:pPr>
      <w:r w:rsidRPr="00A566F1">
        <w:rPr>
          <w:color w:val="auto"/>
          <w:sz w:val="22"/>
          <w:szCs w:val="22"/>
        </w:rPr>
        <w:t xml:space="preserve">A la Base de Dades Nacional de Subvencions, en tant que Sistema Nacional d’Informació de Subvencions. </w:t>
      </w:r>
    </w:p>
    <w:p w14:paraId="641EBC68" w14:textId="77777777" w:rsidR="00C05C2F" w:rsidRPr="00A566F1" w:rsidRDefault="00C05C2F" w:rsidP="00C05C2F">
      <w:pPr>
        <w:pStyle w:val="Default"/>
        <w:numPr>
          <w:ilvl w:val="0"/>
          <w:numId w:val="10"/>
        </w:numPr>
        <w:jc w:val="both"/>
        <w:rPr>
          <w:color w:val="auto"/>
          <w:sz w:val="22"/>
          <w:szCs w:val="22"/>
        </w:rPr>
      </w:pPr>
      <w:r w:rsidRPr="00A566F1">
        <w:rPr>
          <w:color w:val="auto"/>
          <w:sz w:val="22"/>
          <w:szCs w:val="22"/>
        </w:rPr>
        <w:t xml:space="preserve">Al Butlletí Oficial de la Província de Lleida i al Web corporatiu, a la Seu Electrònica i al Portal de Transparència de l’Institut d’Estudis Ilerdencs de la Diputació de Lleida. </w:t>
      </w:r>
    </w:p>
    <w:p w14:paraId="0A2ED6AC" w14:textId="77777777" w:rsidR="00C05C2F" w:rsidRPr="00A566F1" w:rsidRDefault="00C05C2F" w:rsidP="00C05C2F">
      <w:pPr>
        <w:pStyle w:val="Default"/>
        <w:numPr>
          <w:ilvl w:val="0"/>
          <w:numId w:val="10"/>
        </w:numPr>
        <w:jc w:val="both"/>
        <w:rPr>
          <w:color w:val="auto"/>
          <w:sz w:val="22"/>
          <w:szCs w:val="22"/>
        </w:rPr>
      </w:pPr>
      <w:r w:rsidRPr="00A566F1">
        <w:rPr>
          <w:iCs/>
          <w:color w:val="auto"/>
          <w:sz w:val="22"/>
          <w:szCs w:val="22"/>
        </w:rPr>
        <w:t xml:space="preserve">No hi ha previstes transferències internacionals de les dades. </w:t>
      </w:r>
    </w:p>
    <w:p w14:paraId="41EE45BF" w14:textId="77777777" w:rsidR="00C05C2F" w:rsidRPr="00A566F1" w:rsidRDefault="00C05C2F" w:rsidP="00C05C2F">
      <w:pPr>
        <w:pStyle w:val="Default"/>
        <w:ind w:left="1068"/>
        <w:jc w:val="both"/>
        <w:rPr>
          <w:color w:val="auto"/>
          <w:sz w:val="22"/>
          <w:szCs w:val="22"/>
        </w:rPr>
      </w:pPr>
    </w:p>
    <w:p w14:paraId="6CF6923E"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t xml:space="preserve">Mesures de seguretat: l’Institut d’Estudis Ilerdencs ha adoptat les mesures tècniques necessàries per mantenir el nivell de seguretat requerit, segons la naturalesa de les dades personals tractades i les circumstàncies del tractament, amb l’objectiu d’evitar-ne l’alteració, la pèrdua, el tractament o l’accés no autoritzat tant com es pugui i sempre segons l’estat de la tècnica. </w:t>
      </w:r>
    </w:p>
    <w:p w14:paraId="4A5536E7" w14:textId="77777777" w:rsidR="00C05C2F" w:rsidRPr="00A566F1" w:rsidRDefault="00C05C2F" w:rsidP="00C05C2F">
      <w:pPr>
        <w:pStyle w:val="Default"/>
        <w:ind w:left="360"/>
        <w:jc w:val="both"/>
        <w:rPr>
          <w:color w:val="auto"/>
          <w:sz w:val="22"/>
          <w:szCs w:val="22"/>
        </w:rPr>
      </w:pPr>
    </w:p>
    <w:p w14:paraId="422828CA"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t xml:space="preserve">Termini de conservació de les dades: les dades es conservaran durant el temps necessari per a acomplir amb la finalitat per a la que es van obtenir, en l’exercici de les funcions i competències del responsable i, en tot cas, durant les terminis necessaris per determinar les possibles responsabilitats que es puguin derivar. </w:t>
      </w:r>
    </w:p>
    <w:p w14:paraId="19B1A44D" w14:textId="77777777" w:rsidR="00C05C2F" w:rsidRPr="00A566F1" w:rsidRDefault="00C05C2F" w:rsidP="00C05C2F">
      <w:pPr>
        <w:pStyle w:val="Default"/>
        <w:ind w:left="708"/>
        <w:jc w:val="both"/>
        <w:rPr>
          <w:color w:val="auto"/>
          <w:sz w:val="22"/>
          <w:szCs w:val="22"/>
        </w:rPr>
      </w:pPr>
      <w:r w:rsidRPr="00A566F1">
        <w:rPr>
          <w:color w:val="auto"/>
          <w:sz w:val="22"/>
          <w:szCs w:val="22"/>
        </w:rPr>
        <w:t xml:space="preserve">La documentació que suporta les dades subministrades es conservarà en els arxius de la Diputació de Lleida de forma indefinida, per als únics efectes de la seva conservació conforme a allò disposat en la legislació sobre arxius del sector públic i en la legislació sobre patrimoni documental cultural. </w:t>
      </w:r>
    </w:p>
    <w:p w14:paraId="4EF8EC6C" w14:textId="77777777" w:rsidR="00C05C2F" w:rsidRPr="00A566F1" w:rsidRDefault="00C05C2F" w:rsidP="00C05C2F">
      <w:pPr>
        <w:pStyle w:val="Default"/>
        <w:ind w:left="708"/>
        <w:jc w:val="both"/>
        <w:rPr>
          <w:color w:val="auto"/>
          <w:sz w:val="22"/>
          <w:szCs w:val="22"/>
        </w:rPr>
      </w:pPr>
    </w:p>
    <w:p w14:paraId="3E92CBE4"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t xml:space="preserve"> Drets: la persona usuària podrà en tot moment exercitar els drets d'accés a les seves dades, així com també a la seva rectificació. També podrà demanar l’oposició, limitació del tractament, la portabilitat de les dades i la supressió mitjançant sol·licitud escrita al correu electrònic del responsable del tractament de dades fpiei@diputaciólleida.cat o del Delegat de Protecció de dades personals </w:t>
      </w:r>
      <w:hyperlink r:id="rId14" w:history="1">
        <w:r w:rsidRPr="00A566F1">
          <w:rPr>
            <w:rStyle w:val="Enlla"/>
            <w:sz w:val="22"/>
            <w:szCs w:val="22"/>
          </w:rPr>
          <w:t>dpd@diputaciolleida.cat</w:t>
        </w:r>
      </w:hyperlink>
      <w:r w:rsidRPr="00A566F1">
        <w:rPr>
          <w:color w:val="auto"/>
          <w:sz w:val="22"/>
          <w:szCs w:val="22"/>
        </w:rPr>
        <w:t xml:space="preserve">. </w:t>
      </w:r>
    </w:p>
    <w:p w14:paraId="20A4CFCF" w14:textId="77777777" w:rsidR="00C05C2F" w:rsidRPr="00A566F1" w:rsidRDefault="00C05C2F" w:rsidP="00C05C2F">
      <w:pPr>
        <w:pStyle w:val="Default"/>
        <w:ind w:left="360"/>
        <w:jc w:val="both"/>
        <w:rPr>
          <w:color w:val="auto"/>
          <w:sz w:val="22"/>
          <w:szCs w:val="22"/>
        </w:rPr>
      </w:pPr>
    </w:p>
    <w:p w14:paraId="6DC4F3D7"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lastRenderedPageBreak/>
        <w:t xml:space="preserve"> Efectes: la falta de subministrament, per part del sol·licitant, de les dades personals requerides, al constituir un requisit legal, donarà lloc a la seva exclusió del procediment. Així mateix pot presentar una reclamació davant l'Autoritat Catalana de Protecció de Dades a través de la seva seu electrònica a </w:t>
      </w:r>
      <w:hyperlink r:id="rId15" w:history="1">
        <w:r w:rsidRPr="00A566F1">
          <w:rPr>
            <w:rStyle w:val="Enlla"/>
            <w:sz w:val="22"/>
            <w:szCs w:val="22"/>
          </w:rPr>
          <w:t>www.apd.cat</w:t>
        </w:r>
      </w:hyperlink>
      <w:r w:rsidRPr="00A566F1">
        <w:rPr>
          <w:color w:val="auto"/>
          <w:sz w:val="22"/>
          <w:szCs w:val="22"/>
        </w:rPr>
        <w:t xml:space="preserve">  </w:t>
      </w:r>
    </w:p>
    <w:p w14:paraId="37CB6F6C" w14:textId="77777777" w:rsidR="00C05C2F" w:rsidRPr="00A566F1" w:rsidRDefault="00C05C2F" w:rsidP="00C05C2F">
      <w:pPr>
        <w:pStyle w:val="Default"/>
        <w:ind w:left="360"/>
        <w:jc w:val="both"/>
        <w:rPr>
          <w:color w:val="auto"/>
          <w:sz w:val="22"/>
          <w:szCs w:val="22"/>
        </w:rPr>
      </w:pPr>
    </w:p>
    <w:p w14:paraId="127E66DE" w14:textId="5D540C87" w:rsidR="00C05C2F" w:rsidRPr="001C238E" w:rsidRDefault="00C05C2F" w:rsidP="008371BB">
      <w:pPr>
        <w:pStyle w:val="Ttol1"/>
      </w:pPr>
      <w:r w:rsidRPr="001C238E">
        <w:rPr>
          <w:bCs/>
          <w:iCs/>
        </w:rPr>
        <w:t xml:space="preserve">Article </w:t>
      </w:r>
      <w:r w:rsidR="00EB0923">
        <w:rPr>
          <w:bCs/>
          <w:iCs/>
        </w:rPr>
        <w:t>3</w:t>
      </w:r>
      <w:r w:rsidR="006F29DE">
        <w:rPr>
          <w:bCs/>
          <w:iCs/>
        </w:rPr>
        <w:t>2</w:t>
      </w:r>
      <w:r w:rsidRPr="001C238E">
        <w:rPr>
          <w:bCs/>
          <w:iCs/>
        </w:rPr>
        <w:t xml:space="preserve">. </w:t>
      </w:r>
      <w:r w:rsidRPr="001C238E">
        <w:t>Mitjà de publicitat</w:t>
      </w:r>
    </w:p>
    <w:p w14:paraId="163D03F4" w14:textId="77777777" w:rsidR="00C05C2F" w:rsidRPr="00A566F1" w:rsidRDefault="00C05C2F" w:rsidP="00C05C2F">
      <w:pPr>
        <w:pStyle w:val="Default"/>
        <w:jc w:val="both"/>
        <w:rPr>
          <w:color w:val="auto"/>
          <w:sz w:val="22"/>
          <w:szCs w:val="22"/>
        </w:rPr>
      </w:pPr>
    </w:p>
    <w:p w14:paraId="1EE24459" w14:textId="77777777" w:rsidR="00C05C2F" w:rsidRPr="00A566F1" w:rsidRDefault="00C05C2F" w:rsidP="00C05C2F">
      <w:pPr>
        <w:pStyle w:val="Default"/>
        <w:jc w:val="both"/>
        <w:rPr>
          <w:color w:val="auto"/>
          <w:sz w:val="22"/>
          <w:szCs w:val="22"/>
        </w:rPr>
      </w:pPr>
      <w:r w:rsidRPr="00A566F1">
        <w:rPr>
          <w:color w:val="auto"/>
          <w:sz w:val="22"/>
          <w:szCs w:val="22"/>
        </w:rPr>
        <w:t>La convocatòria es publicarà al Butlletí Oficial de la Província de Lleida en forma d’extracte, a través de la Base de Dades Nacional de Subvencions, que publicarà el seu</w:t>
      </w:r>
    </w:p>
    <w:p w14:paraId="6964C91F" w14:textId="77777777" w:rsidR="00C05C2F" w:rsidRPr="00A566F1" w:rsidRDefault="00C05C2F" w:rsidP="00C05C2F">
      <w:pPr>
        <w:pStyle w:val="Default"/>
        <w:jc w:val="both"/>
        <w:rPr>
          <w:color w:val="auto"/>
          <w:sz w:val="22"/>
          <w:szCs w:val="22"/>
        </w:rPr>
      </w:pPr>
      <w:r w:rsidRPr="00A566F1">
        <w:rPr>
          <w:color w:val="auto"/>
          <w:sz w:val="22"/>
          <w:szCs w:val="22"/>
        </w:rPr>
        <w:t>text íntegre al Sistema Nacional de Publicitat de Subvencions, d’acord amb el que estableix l’article 20.8 de la Llei 38/2003, de 17 de novembre, general de subvencions i</w:t>
      </w:r>
    </w:p>
    <w:p w14:paraId="5A848C57" w14:textId="77777777" w:rsidR="00C05C2F" w:rsidRPr="00A566F1" w:rsidRDefault="00C05C2F" w:rsidP="00C05C2F">
      <w:pPr>
        <w:pStyle w:val="Default"/>
        <w:jc w:val="both"/>
        <w:rPr>
          <w:color w:val="auto"/>
          <w:sz w:val="22"/>
          <w:szCs w:val="22"/>
        </w:rPr>
      </w:pPr>
      <w:r w:rsidRPr="00A566F1">
        <w:rPr>
          <w:color w:val="auto"/>
          <w:sz w:val="22"/>
          <w:szCs w:val="22"/>
        </w:rPr>
        <w:t xml:space="preserve">al tauler d’anuncis de la seu electrònica de la Diputació de Lleida. </w:t>
      </w:r>
    </w:p>
    <w:p w14:paraId="2A08DCE5" w14:textId="77777777" w:rsidR="00C05C2F" w:rsidRPr="00A566F1" w:rsidRDefault="00C05C2F" w:rsidP="00C05C2F">
      <w:pPr>
        <w:pStyle w:val="Default"/>
        <w:jc w:val="both"/>
        <w:rPr>
          <w:color w:val="auto"/>
          <w:sz w:val="22"/>
          <w:szCs w:val="22"/>
        </w:rPr>
      </w:pPr>
    </w:p>
    <w:p w14:paraId="310EF743" w14:textId="03806B69" w:rsidR="00C05C2F" w:rsidRPr="00A566F1" w:rsidRDefault="00C05C2F" w:rsidP="00C05C2F">
      <w:pPr>
        <w:pStyle w:val="Default"/>
        <w:jc w:val="both"/>
        <w:rPr>
          <w:color w:val="auto"/>
          <w:sz w:val="22"/>
          <w:szCs w:val="22"/>
        </w:rPr>
      </w:pPr>
      <w:r w:rsidRPr="00A566F1">
        <w:rPr>
          <w:color w:val="auto"/>
          <w:sz w:val="22"/>
          <w:szCs w:val="22"/>
        </w:rPr>
        <w:t xml:space="preserve">Així mateix, es disposa publicar aquesta convocatòria al portal de Transparència de la Diputació de Lleida, en compliment del que es disposa a </w:t>
      </w:r>
      <w:r w:rsidR="00382451">
        <w:rPr>
          <w:color w:val="auto"/>
          <w:sz w:val="22"/>
          <w:szCs w:val="22"/>
        </w:rPr>
        <w:t xml:space="preserve">l’article </w:t>
      </w:r>
      <w:r w:rsidR="00382451" w:rsidRPr="00A566F1">
        <w:rPr>
          <w:color w:val="auto"/>
          <w:sz w:val="22"/>
          <w:szCs w:val="22"/>
        </w:rPr>
        <w:t>8.1. g) de la Llei 19/201</w:t>
      </w:r>
      <w:r w:rsidR="00382451">
        <w:rPr>
          <w:color w:val="auto"/>
          <w:sz w:val="22"/>
          <w:szCs w:val="22"/>
        </w:rPr>
        <w:t>4</w:t>
      </w:r>
      <w:r w:rsidR="00382451" w:rsidRPr="00A566F1">
        <w:rPr>
          <w:color w:val="auto"/>
          <w:sz w:val="22"/>
          <w:szCs w:val="22"/>
        </w:rPr>
        <w:t xml:space="preserve">, de </w:t>
      </w:r>
      <w:r w:rsidR="00382451">
        <w:rPr>
          <w:color w:val="auto"/>
          <w:sz w:val="22"/>
          <w:szCs w:val="22"/>
        </w:rPr>
        <w:t>2</w:t>
      </w:r>
      <w:r w:rsidR="00382451" w:rsidRPr="00A566F1">
        <w:rPr>
          <w:color w:val="auto"/>
          <w:sz w:val="22"/>
          <w:szCs w:val="22"/>
        </w:rPr>
        <w:t>9 de desembre, de transparència, accés a la informació pública i bon govern</w:t>
      </w:r>
      <w:r w:rsidRPr="00A566F1">
        <w:rPr>
          <w:color w:val="auto"/>
          <w:sz w:val="22"/>
          <w:szCs w:val="22"/>
        </w:rPr>
        <w:t>.</w:t>
      </w:r>
    </w:p>
    <w:p w14:paraId="2630966A" w14:textId="77777777" w:rsidR="00C05C2F" w:rsidRPr="00A566F1" w:rsidRDefault="00C05C2F" w:rsidP="00C05C2F">
      <w:pPr>
        <w:pStyle w:val="Default"/>
        <w:ind w:left="360"/>
        <w:jc w:val="both"/>
        <w:rPr>
          <w:color w:val="auto"/>
          <w:sz w:val="22"/>
          <w:szCs w:val="22"/>
        </w:rPr>
      </w:pPr>
    </w:p>
    <w:p w14:paraId="31072884" w14:textId="2843716C" w:rsidR="00C05C2F" w:rsidRPr="001C238E" w:rsidRDefault="00C05C2F" w:rsidP="008371BB">
      <w:pPr>
        <w:pStyle w:val="Ttol1"/>
      </w:pPr>
      <w:r w:rsidRPr="001C238E">
        <w:rPr>
          <w:bCs/>
          <w:iCs/>
        </w:rPr>
        <w:t xml:space="preserve">Article </w:t>
      </w:r>
      <w:r w:rsidR="00EB0923">
        <w:rPr>
          <w:bCs/>
          <w:iCs/>
        </w:rPr>
        <w:t>3</w:t>
      </w:r>
      <w:r w:rsidR="006F29DE">
        <w:rPr>
          <w:bCs/>
          <w:iCs/>
        </w:rPr>
        <w:t>3</w:t>
      </w:r>
      <w:r w:rsidRPr="001C238E">
        <w:rPr>
          <w:bCs/>
          <w:iCs/>
        </w:rPr>
        <w:t xml:space="preserve">. </w:t>
      </w:r>
      <w:r w:rsidRPr="001C238E">
        <w:t>Règim jurídic i de recursos</w:t>
      </w:r>
    </w:p>
    <w:p w14:paraId="7AAA18C8" w14:textId="77777777" w:rsidR="00C05C2F" w:rsidRPr="00C0697B" w:rsidRDefault="00C05C2F" w:rsidP="00C05C2F">
      <w:pPr>
        <w:pStyle w:val="Default"/>
        <w:jc w:val="both"/>
        <w:rPr>
          <w:color w:val="auto"/>
          <w:sz w:val="22"/>
          <w:szCs w:val="22"/>
        </w:rPr>
      </w:pPr>
    </w:p>
    <w:p w14:paraId="6A859FC6" w14:textId="77777777" w:rsidR="00C05C2F" w:rsidRPr="00C0697B" w:rsidRDefault="00C05C2F" w:rsidP="00C05C2F">
      <w:pPr>
        <w:rPr>
          <w:rFonts w:ascii="Arial" w:hAnsi="Arial" w:cs="Arial"/>
          <w:sz w:val="22"/>
          <w:szCs w:val="22"/>
        </w:rPr>
      </w:pPr>
      <w:r w:rsidRPr="00C0697B">
        <w:rPr>
          <w:rFonts w:ascii="Arial" w:hAnsi="Arial" w:cs="Arial"/>
          <w:sz w:val="22"/>
          <w:szCs w:val="22"/>
        </w:rPr>
        <w:t>La normativa jurídica d’aplicació és:</w:t>
      </w:r>
    </w:p>
    <w:p w14:paraId="234F5728" w14:textId="77777777" w:rsidR="00C05C2F" w:rsidRPr="00C0697B" w:rsidRDefault="00C05C2F" w:rsidP="00C05C2F">
      <w:pPr>
        <w:rPr>
          <w:rFonts w:ascii="Arial" w:hAnsi="Arial" w:cs="Arial"/>
          <w:sz w:val="22"/>
          <w:szCs w:val="22"/>
        </w:rPr>
      </w:pPr>
    </w:p>
    <w:p w14:paraId="35CF6669" w14:textId="77777777" w:rsidR="00C05C2F" w:rsidRPr="00C0697B" w:rsidRDefault="00C05C2F" w:rsidP="00C05C2F">
      <w:pPr>
        <w:jc w:val="both"/>
        <w:rPr>
          <w:rFonts w:ascii="Arial" w:hAnsi="Arial" w:cs="Arial"/>
          <w:sz w:val="22"/>
          <w:szCs w:val="22"/>
        </w:rPr>
      </w:pPr>
      <w:r w:rsidRPr="00C0697B">
        <w:rPr>
          <w:rFonts w:ascii="Arial" w:hAnsi="Arial" w:cs="Arial"/>
          <w:sz w:val="22"/>
          <w:szCs w:val="22"/>
        </w:rPr>
        <w:t>• Llei 7/1985, de 2 d’abril, reguladora de les Bases del Règim Local.</w:t>
      </w:r>
    </w:p>
    <w:p w14:paraId="70988B8E" w14:textId="77777777" w:rsidR="00C05C2F" w:rsidRPr="00C0697B" w:rsidRDefault="00C05C2F" w:rsidP="00C05C2F">
      <w:pPr>
        <w:jc w:val="both"/>
        <w:rPr>
          <w:rFonts w:ascii="Arial" w:hAnsi="Arial" w:cs="Arial"/>
          <w:sz w:val="22"/>
          <w:szCs w:val="22"/>
        </w:rPr>
      </w:pPr>
      <w:r w:rsidRPr="00C0697B">
        <w:rPr>
          <w:rFonts w:ascii="Arial" w:hAnsi="Arial" w:cs="Arial"/>
          <w:sz w:val="22"/>
          <w:szCs w:val="22"/>
        </w:rPr>
        <w:t>• Llei 38/2003, de 17 de novembre, general de subvencions.</w:t>
      </w:r>
    </w:p>
    <w:p w14:paraId="272EB661" w14:textId="77777777" w:rsidR="00C05C2F" w:rsidRPr="00C0697B" w:rsidRDefault="00C05C2F" w:rsidP="00C05C2F">
      <w:pPr>
        <w:jc w:val="both"/>
        <w:rPr>
          <w:rFonts w:ascii="Arial" w:hAnsi="Arial" w:cs="Arial"/>
          <w:sz w:val="22"/>
          <w:szCs w:val="22"/>
        </w:rPr>
      </w:pPr>
      <w:r w:rsidRPr="00C0697B">
        <w:rPr>
          <w:rFonts w:ascii="Arial" w:hAnsi="Arial" w:cs="Arial"/>
          <w:sz w:val="22"/>
          <w:szCs w:val="22"/>
        </w:rPr>
        <w:t>• Reial Decret 887/2006, de 21 de juliol, pel qual s’aprova el Reglament de la Llei 38/2003, de 17 de novembre, general de subvencions. («BOE» 176, de 25-7-2006.)</w:t>
      </w:r>
    </w:p>
    <w:p w14:paraId="46178161" w14:textId="77777777" w:rsidR="00C05C2F" w:rsidRPr="00C0697B" w:rsidRDefault="00C05C2F" w:rsidP="00C05C2F">
      <w:pPr>
        <w:jc w:val="both"/>
        <w:rPr>
          <w:rFonts w:ascii="Arial" w:hAnsi="Arial" w:cs="Arial"/>
          <w:sz w:val="22"/>
          <w:szCs w:val="22"/>
        </w:rPr>
      </w:pPr>
      <w:r w:rsidRPr="00C0697B">
        <w:rPr>
          <w:rFonts w:ascii="Arial" w:hAnsi="Arial" w:cs="Arial"/>
          <w:sz w:val="22"/>
          <w:szCs w:val="22"/>
        </w:rPr>
        <w:t>• Bases generals reguladores de l’atorgament de subvencions de la Diputació de Lleida i els seus organismes autònoms aprovades per acord de Ple de data 19 de maig de 2022. (BOP número 159 de 19 d’agost de 2022).</w:t>
      </w:r>
    </w:p>
    <w:p w14:paraId="0ECB2D6C" w14:textId="77777777" w:rsidR="00C05C2F" w:rsidRDefault="00C05C2F" w:rsidP="00C05C2F">
      <w:pPr>
        <w:jc w:val="both"/>
        <w:rPr>
          <w:rFonts w:ascii="Arial" w:hAnsi="Arial" w:cs="Arial"/>
          <w:sz w:val="22"/>
          <w:szCs w:val="22"/>
        </w:rPr>
      </w:pPr>
      <w:r w:rsidRPr="00C0697B">
        <w:rPr>
          <w:rFonts w:ascii="Arial" w:hAnsi="Arial" w:cs="Arial"/>
          <w:sz w:val="22"/>
          <w:szCs w:val="22"/>
        </w:rPr>
        <w:t>• Bases d’Execució del Pressupost, aprovades juntament amb el Pressupost General per al 202</w:t>
      </w:r>
      <w:r>
        <w:rPr>
          <w:rFonts w:ascii="Arial" w:hAnsi="Arial" w:cs="Arial"/>
          <w:sz w:val="22"/>
          <w:szCs w:val="22"/>
        </w:rPr>
        <w:t>3;</w:t>
      </w:r>
      <w:r w:rsidRPr="00C0697B">
        <w:rPr>
          <w:rFonts w:ascii="Arial" w:hAnsi="Arial" w:cs="Arial"/>
          <w:sz w:val="22"/>
          <w:szCs w:val="22"/>
        </w:rPr>
        <w:t xml:space="preserve"> que va</w:t>
      </w:r>
      <w:r>
        <w:rPr>
          <w:rFonts w:ascii="Arial" w:hAnsi="Arial" w:cs="Arial"/>
          <w:sz w:val="22"/>
          <w:szCs w:val="22"/>
        </w:rPr>
        <w:t xml:space="preserve">n quedar definitivament </w:t>
      </w:r>
      <w:r w:rsidRPr="00C0697B">
        <w:rPr>
          <w:rFonts w:ascii="Arial" w:hAnsi="Arial" w:cs="Arial"/>
          <w:sz w:val="22"/>
          <w:szCs w:val="22"/>
        </w:rPr>
        <w:t>aprova</w:t>
      </w:r>
      <w:r>
        <w:rPr>
          <w:rFonts w:ascii="Arial" w:hAnsi="Arial" w:cs="Arial"/>
          <w:sz w:val="22"/>
          <w:szCs w:val="22"/>
        </w:rPr>
        <w:t xml:space="preserve">des, </w:t>
      </w:r>
      <w:r w:rsidRPr="00C0697B">
        <w:rPr>
          <w:rFonts w:ascii="Arial" w:hAnsi="Arial" w:cs="Arial"/>
          <w:sz w:val="22"/>
          <w:szCs w:val="22"/>
        </w:rPr>
        <w:t xml:space="preserve">en haver-se resolt per part del Ple mitjançant sessió plenària de </w:t>
      </w:r>
      <w:r>
        <w:rPr>
          <w:rFonts w:ascii="Arial" w:hAnsi="Arial" w:cs="Arial"/>
          <w:sz w:val="22"/>
          <w:szCs w:val="22"/>
        </w:rPr>
        <w:t>22</w:t>
      </w:r>
      <w:r w:rsidRPr="00C0697B">
        <w:rPr>
          <w:rFonts w:ascii="Arial" w:hAnsi="Arial" w:cs="Arial"/>
          <w:sz w:val="22"/>
          <w:szCs w:val="22"/>
        </w:rPr>
        <w:t xml:space="preserve"> de </w:t>
      </w:r>
      <w:r>
        <w:rPr>
          <w:rFonts w:ascii="Arial" w:hAnsi="Arial" w:cs="Arial"/>
          <w:sz w:val="22"/>
          <w:szCs w:val="22"/>
        </w:rPr>
        <w:t>desembre de 2022.</w:t>
      </w:r>
    </w:p>
    <w:p w14:paraId="239A5124" w14:textId="77777777" w:rsidR="00C05C2F" w:rsidRPr="00C0697B" w:rsidRDefault="00C05C2F" w:rsidP="00C05C2F">
      <w:pPr>
        <w:jc w:val="both"/>
        <w:rPr>
          <w:rFonts w:ascii="Arial" w:hAnsi="Arial" w:cs="Arial"/>
          <w:sz w:val="22"/>
          <w:szCs w:val="22"/>
        </w:rPr>
      </w:pPr>
      <w:r w:rsidRPr="00C0697B">
        <w:rPr>
          <w:rFonts w:ascii="Arial" w:hAnsi="Arial" w:cs="Arial"/>
          <w:sz w:val="22"/>
          <w:szCs w:val="22"/>
        </w:rPr>
        <w:t>• </w:t>
      </w:r>
      <w:r>
        <w:rPr>
          <w:rFonts w:ascii="Arial" w:hAnsi="Arial" w:cs="Arial"/>
          <w:sz w:val="22"/>
          <w:szCs w:val="22"/>
        </w:rPr>
        <w:t xml:space="preserve">Estatus de l’Organisme Autònom Institut d’Estudis Ilerdencs </w:t>
      </w:r>
      <w:r w:rsidRPr="00C0697B">
        <w:rPr>
          <w:rFonts w:ascii="Arial" w:hAnsi="Arial" w:cs="Arial"/>
          <w:sz w:val="22"/>
          <w:szCs w:val="22"/>
        </w:rPr>
        <w:t>de la Diputació de Lleida</w:t>
      </w:r>
      <w:r>
        <w:rPr>
          <w:rFonts w:ascii="Arial" w:hAnsi="Arial" w:cs="Arial"/>
          <w:sz w:val="22"/>
          <w:szCs w:val="22"/>
        </w:rPr>
        <w:t xml:space="preserve">, aprovats pel Ple de la Diputació de Lleida de 26 de gener de 2023 (BOP núm. 99, de 23 de maig de 2023). </w:t>
      </w:r>
    </w:p>
    <w:p w14:paraId="7227A1CD" w14:textId="77777777" w:rsidR="00C05C2F" w:rsidRPr="00A566F1" w:rsidRDefault="00C05C2F" w:rsidP="00C05C2F">
      <w:pPr>
        <w:pStyle w:val="Default"/>
        <w:jc w:val="both"/>
        <w:rPr>
          <w:color w:val="auto"/>
          <w:sz w:val="22"/>
          <w:szCs w:val="22"/>
        </w:rPr>
      </w:pPr>
    </w:p>
    <w:p w14:paraId="75771980" w14:textId="77777777" w:rsidR="00C05C2F" w:rsidRDefault="00C05C2F" w:rsidP="00C05C2F">
      <w:pPr>
        <w:pStyle w:val="Default"/>
        <w:jc w:val="both"/>
        <w:rPr>
          <w:color w:val="auto"/>
          <w:sz w:val="22"/>
          <w:szCs w:val="22"/>
        </w:rPr>
      </w:pPr>
      <w:r w:rsidRPr="00A566F1">
        <w:rPr>
          <w:color w:val="auto"/>
          <w:sz w:val="22"/>
          <w:szCs w:val="22"/>
        </w:rPr>
        <w:t>Contra l’acord de concessió, que posa fi a la via administrativa, es podrà interposar recurs contenciós administratiu davant del Jutjat del Contenciós administratiu de la ciutat de Lleida, en el termini de dos mesos a comptar des del dia següent a la recepció d’aquesta notificació, d’acord amb els articles 8.1,25.1 i 46.1 de la Llei 29/1998, reguladora de la jurisdicció contenciosa administrativa.</w:t>
      </w:r>
    </w:p>
    <w:p w14:paraId="751A3038" w14:textId="77777777" w:rsidR="00C05C2F" w:rsidRPr="00A566F1" w:rsidRDefault="00C05C2F" w:rsidP="00C05C2F">
      <w:pPr>
        <w:pStyle w:val="Default"/>
        <w:jc w:val="both"/>
        <w:rPr>
          <w:color w:val="auto"/>
          <w:sz w:val="22"/>
          <w:szCs w:val="22"/>
        </w:rPr>
      </w:pPr>
    </w:p>
    <w:p w14:paraId="337B8DA2" w14:textId="4E1CCF1C" w:rsidR="00307581" w:rsidRDefault="00C05C2F" w:rsidP="00CF2C3E">
      <w:pPr>
        <w:pStyle w:val="Default"/>
        <w:jc w:val="both"/>
        <w:rPr>
          <w:sz w:val="22"/>
          <w:szCs w:val="22"/>
        </w:rPr>
      </w:pPr>
      <w:r w:rsidRPr="00A566F1">
        <w:rPr>
          <w:color w:val="auto"/>
          <w:sz w:val="22"/>
          <w:szCs w:val="22"/>
        </w:rPr>
        <w:t>Alternativament i de forma potestativa, es pot interposar recurs de reposició davant el mateix òrgan que l’ha dictat, en el termini d’un mes a comptar des del dia següent al de la recepció d’aquesta notificació, d’acord amb el que estableix l’article 124 de la Llei 39/2015 d’1 d’octubre, del procediment administratiu comú de les administracions públiques.</w:t>
      </w:r>
      <w:r w:rsidR="00307581">
        <w:rPr>
          <w:sz w:val="22"/>
          <w:szCs w:val="22"/>
        </w:rPr>
        <w:br w:type="page"/>
      </w:r>
    </w:p>
    <w:p w14:paraId="2ABEDBC9" w14:textId="7BB971DC" w:rsidR="00383429" w:rsidRPr="00383429" w:rsidRDefault="00383429" w:rsidP="00C05C2F">
      <w:pPr>
        <w:pStyle w:val="Default"/>
        <w:jc w:val="both"/>
        <w:rPr>
          <w:b/>
          <w:color w:val="auto"/>
          <w:sz w:val="22"/>
          <w:szCs w:val="22"/>
        </w:rPr>
      </w:pPr>
      <w:r w:rsidRPr="00383429">
        <w:rPr>
          <w:b/>
          <w:color w:val="auto"/>
          <w:sz w:val="22"/>
          <w:szCs w:val="22"/>
        </w:rPr>
        <w:lastRenderedPageBreak/>
        <w:t>ANNEX. EXTRACTE CONVOCATÒRIA</w:t>
      </w:r>
    </w:p>
    <w:p w14:paraId="06C0830C" w14:textId="227024EC" w:rsidR="00383429" w:rsidRDefault="00383429" w:rsidP="00C05C2F">
      <w:pPr>
        <w:pStyle w:val="Default"/>
        <w:jc w:val="both"/>
        <w:rPr>
          <w:color w:val="auto"/>
          <w:sz w:val="22"/>
          <w:szCs w:val="22"/>
        </w:rPr>
      </w:pPr>
    </w:p>
    <w:p w14:paraId="5AA1C3E6" w14:textId="37C439BF" w:rsidR="00383429" w:rsidRDefault="00383429" w:rsidP="00383429">
      <w:pPr>
        <w:jc w:val="both"/>
        <w:rPr>
          <w:rFonts w:ascii="Arial" w:hAnsi="Arial" w:cs="Arial"/>
          <w:b/>
          <w:sz w:val="22"/>
          <w:szCs w:val="22"/>
        </w:rPr>
      </w:pPr>
      <w:r>
        <w:rPr>
          <w:rFonts w:ascii="Arial" w:hAnsi="Arial" w:cs="Arial"/>
          <w:b/>
          <w:sz w:val="22"/>
          <w:szCs w:val="22"/>
        </w:rPr>
        <w:t>Extracte de l’Acord del Consell Rector de l’Institut d’Estudis Ilerdencs de la Diputació de Lleida, núm</w:t>
      </w:r>
      <w:r w:rsidR="002E697A">
        <w:rPr>
          <w:rFonts w:ascii="Arial" w:hAnsi="Arial" w:cs="Arial"/>
          <w:b/>
          <w:sz w:val="22"/>
          <w:szCs w:val="22"/>
        </w:rPr>
        <w:t>.</w:t>
      </w:r>
      <w:r>
        <w:rPr>
          <w:rFonts w:ascii="Arial" w:hAnsi="Arial" w:cs="Arial"/>
          <w:b/>
          <w:sz w:val="22"/>
          <w:szCs w:val="22"/>
        </w:rPr>
        <w:t xml:space="preserve"> X/24, de XX d’XXXX de 2024, pel que es convoquen les subvencions a la concessió de subvencions </w:t>
      </w:r>
      <w:r w:rsidR="00C7467E">
        <w:rPr>
          <w:rFonts w:ascii="Arial" w:hAnsi="Arial" w:cs="Arial"/>
          <w:b/>
          <w:sz w:val="22"/>
          <w:szCs w:val="22"/>
        </w:rPr>
        <w:t>per a la realització d’activitats commemoratives, investigadores o de difusió de la Memòria Democràtica pel període Gener 2025 – Maig 2026.</w:t>
      </w:r>
    </w:p>
    <w:p w14:paraId="459B2231" w14:textId="0CBFA62C" w:rsidR="00C7467E" w:rsidRDefault="00C7467E" w:rsidP="00383429">
      <w:pPr>
        <w:jc w:val="both"/>
        <w:rPr>
          <w:rFonts w:ascii="Arial" w:hAnsi="Arial" w:cs="Arial"/>
          <w:b/>
          <w:sz w:val="22"/>
          <w:szCs w:val="22"/>
        </w:rPr>
      </w:pPr>
    </w:p>
    <w:p w14:paraId="2375902F" w14:textId="77777777" w:rsidR="00C7467E" w:rsidRDefault="00C7467E" w:rsidP="00383429">
      <w:pPr>
        <w:jc w:val="both"/>
        <w:rPr>
          <w:rFonts w:ascii="Arial" w:hAnsi="Arial" w:cs="Arial"/>
          <w:b/>
          <w:sz w:val="22"/>
          <w:szCs w:val="22"/>
        </w:rPr>
      </w:pPr>
    </w:p>
    <w:p w14:paraId="2F569232" w14:textId="70291B0F" w:rsidR="00C7467E" w:rsidRDefault="00C7467E" w:rsidP="00383429">
      <w:pPr>
        <w:jc w:val="both"/>
        <w:rPr>
          <w:rFonts w:ascii="Arial" w:hAnsi="Arial" w:cs="Arial"/>
          <w:sz w:val="22"/>
          <w:szCs w:val="22"/>
        </w:rPr>
      </w:pPr>
      <w:r w:rsidRPr="00C7467E">
        <w:rPr>
          <w:rFonts w:ascii="Arial" w:hAnsi="Arial" w:cs="Arial"/>
          <w:sz w:val="22"/>
          <w:szCs w:val="22"/>
        </w:rPr>
        <w:t xml:space="preserve">BDNS (_____) : </w:t>
      </w:r>
    </w:p>
    <w:p w14:paraId="7400134B" w14:textId="41F12666" w:rsidR="00C7467E" w:rsidRDefault="00C7467E" w:rsidP="00383429">
      <w:pPr>
        <w:jc w:val="both"/>
        <w:rPr>
          <w:rFonts w:ascii="Arial" w:hAnsi="Arial" w:cs="Arial"/>
          <w:sz w:val="22"/>
          <w:szCs w:val="22"/>
        </w:rPr>
      </w:pPr>
    </w:p>
    <w:p w14:paraId="5B5ADE29" w14:textId="4809B332" w:rsidR="00C7467E" w:rsidRDefault="00C7467E" w:rsidP="00383429">
      <w:pPr>
        <w:jc w:val="both"/>
        <w:rPr>
          <w:rFonts w:ascii="Arial" w:hAnsi="Arial" w:cs="Arial"/>
          <w:sz w:val="22"/>
          <w:szCs w:val="22"/>
        </w:rPr>
      </w:pPr>
    </w:p>
    <w:p w14:paraId="5ABDE0E8" w14:textId="77777777" w:rsidR="00C7467E" w:rsidRPr="00566003" w:rsidRDefault="00C7467E" w:rsidP="00C7467E">
      <w:pPr>
        <w:jc w:val="both"/>
        <w:rPr>
          <w:rFonts w:ascii="Arial" w:hAnsi="Arial" w:cs="Arial"/>
          <w:sz w:val="22"/>
          <w:szCs w:val="22"/>
        </w:rPr>
      </w:pPr>
      <w:r w:rsidRPr="00566003">
        <w:rPr>
          <w:rFonts w:ascii="Arial" w:hAnsi="Arial" w:cs="Arial"/>
          <w:sz w:val="22"/>
          <w:szCs w:val="22"/>
        </w:rPr>
        <w:t>De conformitat amb allò previst en els articles 17.3 b i 20.8.a de la Llei 38/2003, de 17 de novembre, General de subvencions, es publica l’extracte de la convocatòria. El text complet es pot consultar en la Base de Dades Nacional de Subvencions  (</w:t>
      </w:r>
      <w:hyperlink r:id="rId16" w:history="1">
        <w:r w:rsidRPr="00566003">
          <w:rPr>
            <w:rFonts w:ascii="Arial" w:hAnsi="Arial" w:cs="Arial"/>
            <w:color w:val="0000FF"/>
            <w:sz w:val="22"/>
            <w:szCs w:val="22"/>
            <w:u w:val="single"/>
          </w:rPr>
          <w:t>http://www.pap.minhap.gob.es/bdnstrans</w:t>
        </w:r>
      </w:hyperlink>
      <w:r w:rsidRPr="00566003">
        <w:rPr>
          <w:rFonts w:ascii="Arial" w:hAnsi="Arial" w:cs="Arial"/>
          <w:sz w:val="22"/>
          <w:szCs w:val="22"/>
        </w:rPr>
        <w:t>).</w:t>
      </w:r>
    </w:p>
    <w:p w14:paraId="372C5902" w14:textId="4169FF05" w:rsidR="00C7467E" w:rsidRDefault="00C7467E" w:rsidP="00383429">
      <w:pPr>
        <w:jc w:val="both"/>
        <w:rPr>
          <w:rFonts w:ascii="Arial" w:hAnsi="Arial" w:cs="Arial"/>
          <w:sz w:val="22"/>
          <w:szCs w:val="22"/>
        </w:rPr>
      </w:pPr>
    </w:p>
    <w:p w14:paraId="1A693B62" w14:textId="5217ECE7" w:rsidR="00C7467E" w:rsidRDefault="00C7467E" w:rsidP="00383429">
      <w:pPr>
        <w:jc w:val="both"/>
        <w:rPr>
          <w:rFonts w:ascii="Arial" w:hAnsi="Arial" w:cs="Arial"/>
          <w:sz w:val="22"/>
          <w:szCs w:val="22"/>
        </w:rPr>
      </w:pPr>
    </w:p>
    <w:p w14:paraId="6DA24152" w14:textId="1BB384F8" w:rsidR="00C7467E" w:rsidRDefault="00C7467E" w:rsidP="00C7467E">
      <w:pPr>
        <w:tabs>
          <w:tab w:val="left" w:pos="0"/>
        </w:tabs>
        <w:suppressAutoHyphens/>
        <w:spacing w:line="276" w:lineRule="auto"/>
        <w:jc w:val="both"/>
        <w:rPr>
          <w:rFonts w:ascii="Arial" w:hAnsi="Arial" w:cs="Arial"/>
          <w:sz w:val="22"/>
          <w:szCs w:val="22"/>
        </w:rPr>
      </w:pPr>
      <w:r w:rsidRPr="00C7467E">
        <w:rPr>
          <w:rFonts w:ascii="Arial" w:hAnsi="Arial" w:cs="Arial"/>
          <w:b/>
          <w:sz w:val="22"/>
          <w:szCs w:val="22"/>
        </w:rPr>
        <w:t>Primer. Beneficiaris</w:t>
      </w:r>
    </w:p>
    <w:p w14:paraId="0F7288DB" w14:textId="77777777" w:rsidR="00C7467E" w:rsidRDefault="00C7467E" w:rsidP="00C7467E">
      <w:pPr>
        <w:tabs>
          <w:tab w:val="left" w:pos="0"/>
        </w:tabs>
        <w:suppressAutoHyphens/>
        <w:spacing w:line="276" w:lineRule="auto"/>
        <w:jc w:val="both"/>
        <w:rPr>
          <w:rFonts w:ascii="Arial" w:hAnsi="Arial" w:cs="Arial"/>
          <w:sz w:val="22"/>
          <w:szCs w:val="22"/>
        </w:rPr>
      </w:pPr>
    </w:p>
    <w:p w14:paraId="0E64AA70" w14:textId="77777777" w:rsidR="00F96C26" w:rsidRPr="00A566F1" w:rsidRDefault="00F96C26" w:rsidP="00F96C26">
      <w:pPr>
        <w:tabs>
          <w:tab w:val="left" w:pos="0"/>
        </w:tabs>
        <w:suppressAutoHyphens/>
        <w:spacing w:line="276" w:lineRule="auto"/>
        <w:jc w:val="both"/>
        <w:rPr>
          <w:rFonts w:ascii="Arial" w:hAnsi="Arial" w:cs="Arial"/>
          <w:sz w:val="22"/>
          <w:szCs w:val="22"/>
        </w:rPr>
      </w:pPr>
      <w:r w:rsidRPr="00A566F1">
        <w:rPr>
          <w:rFonts w:ascii="Arial" w:hAnsi="Arial" w:cs="Arial"/>
          <w:sz w:val="22"/>
          <w:szCs w:val="22"/>
        </w:rPr>
        <w:t>Podran sol·licitar subvencions els ajuntaments</w:t>
      </w:r>
      <w:r>
        <w:rPr>
          <w:rFonts w:ascii="Arial" w:hAnsi="Arial" w:cs="Arial"/>
          <w:color w:val="000000"/>
          <w:sz w:val="22"/>
          <w:szCs w:val="22"/>
        </w:rPr>
        <w:t xml:space="preserve"> </w:t>
      </w:r>
      <w:r w:rsidRPr="00785145">
        <w:rPr>
          <w:rFonts w:ascii="Arial" w:hAnsi="Arial" w:cs="Arial"/>
          <w:color w:val="000000"/>
          <w:sz w:val="22"/>
          <w:szCs w:val="22"/>
        </w:rPr>
        <w:t>del territori corresponent a l’àmbit d’actuació de la Diputació de Lleida.</w:t>
      </w:r>
    </w:p>
    <w:p w14:paraId="103B2ADF" w14:textId="77777777" w:rsidR="00C7467E" w:rsidRPr="00862861" w:rsidRDefault="00C7467E" w:rsidP="00C7467E">
      <w:pPr>
        <w:jc w:val="both"/>
        <w:rPr>
          <w:rFonts w:ascii="Arial" w:hAnsi="Arial"/>
          <w:b/>
          <w:snapToGrid w:val="0"/>
        </w:rPr>
      </w:pPr>
    </w:p>
    <w:p w14:paraId="30647992" w14:textId="77777777" w:rsidR="00C7467E" w:rsidRPr="00C7467E" w:rsidRDefault="00C7467E" w:rsidP="00C7467E">
      <w:pPr>
        <w:pStyle w:val="Textindependent"/>
        <w:ind w:right="116"/>
        <w:contextualSpacing/>
        <w:rPr>
          <w:rFonts w:cs="Arial"/>
          <w:sz w:val="22"/>
          <w:szCs w:val="22"/>
        </w:rPr>
      </w:pPr>
      <w:r w:rsidRPr="00C7467E">
        <w:rPr>
          <w:rFonts w:cs="Arial"/>
          <w:sz w:val="22"/>
          <w:szCs w:val="22"/>
        </w:rPr>
        <w:t>Segon. Objecte</w:t>
      </w:r>
    </w:p>
    <w:p w14:paraId="0EF11B53" w14:textId="77777777" w:rsidR="00C7467E" w:rsidRDefault="00C7467E" w:rsidP="00C7467E">
      <w:pPr>
        <w:pStyle w:val="Textindependent"/>
        <w:ind w:right="116"/>
        <w:contextualSpacing/>
        <w:rPr>
          <w:snapToGrid w:val="0"/>
        </w:rPr>
      </w:pPr>
    </w:p>
    <w:p w14:paraId="60D7D429" w14:textId="77777777" w:rsidR="00C7467E" w:rsidRPr="00C27C79" w:rsidRDefault="00C7467E" w:rsidP="00C7467E">
      <w:pPr>
        <w:jc w:val="both"/>
        <w:rPr>
          <w:rFonts w:ascii="Arial" w:hAnsi="Arial" w:cs="Arial"/>
          <w:color w:val="000000"/>
          <w:sz w:val="22"/>
          <w:szCs w:val="22"/>
        </w:rPr>
      </w:pPr>
      <w:r w:rsidRPr="00A566F1">
        <w:rPr>
          <w:rFonts w:ascii="Arial" w:hAnsi="Arial" w:cs="Arial"/>
          <w:color w:val="000000"/>
          <w:sz w:val="22"/>
          <w:szCs w:val="22"/>
        </w:rPr>
        <w:t>L’objecte d’aquesta convocatòria i bases és</w:t>
      </w:r>
      <w:r w:rsidRPr="00C27C79">
        <w:t xml:space="preserve"> </w:t>
      </w:r>
      <w:r w:rsidRPr="00C27C79">
        <w:rPr>
          <w:rFonts w:ascii="Arial" w:hAnsi="Arial" w:cs="Arial"/>
          <w:color w:val="000000"/>
          <w:sz w:val="22"/>
          <w:szCs w:val="22"/>
        </w:rPr>
        <w:t>regular la línia de subvencions a ens locals  per donar suport a la realització d’activitats commemoratives, d’investigació i de difusió de la memòria democràtica i per a projectes de recuperació de la memòria democràtica mitjançant la posada en valor i la difusió del patrimoni memorial de les Terres de Lleida. Entenent-se com a “memòria democràtica”, els fets esdevinguts en  el període que va de l’any 1931 (proclamació de la 2a. República Espanyola) al 1980 (any en què es considera finalitzada la transició, un cop promulgat l’Estatut d’Autonomia de 1979) i relacionats amb la temàtica de la Segona República, la Guerra Civil, la dictadura, la Transició, l’exili, la deportació, la repressió franquista, la resistència democràtica i la construcció de la societat democràtica.</w:t>
      </w:r>
    </w:p>
    <w:p w14:paraId="52F31564" w14:textId="77777777" w:rsidR="00C7467E" w:rsidRPr="00C27C79" w:rsidRDefault="00C7467E" w:rsidP="00C7467E">
      <w:pPr>
        <w:rPr>
          <w:rFonts w:ascii="Arial" w:hAnsi="Arial" w:cs="Arial"/>
          <w:color w:val="000000"/>
          <w:sz w:val="22"/>
          <w:szCs w:val="22"/>
        </w:rPr>
      </w:pPr>
    </w:p>
    <w:p w14:paraId="528877C4" w14:textId="77777777" w:rsidR="00C7467E" w:rsidRPr="00C27C79" w:rsidRDefault="00C7467E" w:rsidP="00F14B6E">
      <w:pPr>
        <w:jc w:val="both"/>
        <w:rPr>
          <w:rFonts w:ascii="Arial" w:hAnsi="Arial" w:cs="Arial"/>
          <w:color w:val="000000"/>
          <w:sz w:val="22"/>
          <w:szCs w:val="22"/>
        </w:rPr>
      </w:pPr>
      <w:r w:rsidRPr="00C27C79">
        <w:rPr>
          <w:rFonts w:ascii="Arial" w:hAnsi="Arial" w:cs="Arial"/>
          <w:color w:val="000000"/>
          <w:sz w:val="22"/>
          <w:szCs w:val="22"/>
        </w:rPr>
        <w:t>Es podran acollir als ajuts que preveuen aquestes bases les actuacions i projectes inclosos en un dels àmbits següents:</w:t>
      </w:r>
    </w:p>
    <w:p w14:paraId="58677D42" w14:textId="77777777" w:rsidR="00C7467E" w:rsidRPr="00C27C79" w:rsidRDefault="00C7467E" w:rsidP="00C7467E">
      <w:pPr>
        <w:rPr>
          <w:rFonts w:ascii="Arial" w:hAnsi="Arial" w:cs="Arial"/>
          <w:color w:val="000000"/>
          <w:sz w:val="22"/>
          <w:szCs w:val="22"/>
        </w:rPr>
      </w:pPr>
    </w:p>
    <w:p w14:paraId="153D2BC4" w14:textId="77777777" w:rsidR="00C7467E" w:rsidRPr="00C27C79" w:rsidRDefault="00C7467E" w:rsidP="00C7467E">
      <w:pPr>
        <w:jc w:val="both"/>
        <w:rPr>
          <w:rFonts w:ascii="Arial" w:hAnsi="Arial" w:cs="Arial"/>
          <w:color w:val="000000"/>
          <w:sz w:val="22"/>
          <w:szCs w:val="22"/>
        </w:rPr>
      </w:pPr>
      <w:r w:rsidRPr="00C27C79">
        <w:rPr>
          <w:rFonts w:ascii="Arial" w:hAnsi="Arial" w:cs="Arial"/>
          <w:color w:val="000000"/>
          <w:sz w:val="22"/>
          <w:szCs w:val="22"/>
        </w:rPr>
        <w:t>Àmbit 1. Activitats commemoratives de fets o actuacions d’homenatge a persones físiques i/o jurídiques, que hagin resultat especialment rellevants en la defensa i el restabliment de les llibertats  i la democràcia, a alguna localitat o comarca en concret de les Terres  de Lleida.</w:t>
      </w:r>
    </w:p>
    <w:p w14:paraId="66C4A90F" w14:textId="77777777" w:rsidR="00C7467E" w:rsidRPr="00C27C79" w:rsidRDefault="00C7467E" w:rsidP="00C7467E">
      <w:pPr>
        <w:jc w:val="both"/>
        <w:rPr>
          <w:rFonts w:ascii="Arial" w:hAnsi="Arial" w:cs="Arial"/>
          <w:color w:val="000000"/>
          <w:sz w:val="22"/>
          <w:szCs w:val="22"/>
        </w:rPr>
      </w:pPr>
    </w:p>
    <w:p w14:paraId="2196A0C2" w14:textId="77777777" w:rsidR="00C7467E" w:rsidRPr="00C27C79" w:rsidRDefault="00C7467E" w:rsidP="00C7467E">
      <w:pPr>
        <w:jc w:val="both"/>
        <w:rPr>
          <w:rFonts w:ascii="Arial" w:hAnsi="Arial" w:cs="Arial"/>
          <w:color w:val="000000"/>
          <w:sz w:val="22"/>
          <w:szCs w:val="22"/>
        </w:rPr>
      </w:pPr>
      <w:r w:rsidRPr="00C27C79">
        <w:rPr>
          <w:rFonts w:ascii="Arial" w:hAnsi="Arial" w:cs="Arial"/>
          <w:color w:val="000000"/>
          <w:sz w:val="22"/>
          <w:szCs w:val="22"/>
        </w:rPr>
        <w:t>Àmbit 2. Actuacions de difusió, com ara l’organització de congressos, seminaris, conferències, tallers, jornades, col·loquis, premis, exposicions físiques i/o virtuals, o qualsevol altra activitat similar, incloses les publicacions electròniques i/o en suport paper, que recordin, dignifiquin i promoguin els valors vinculats a la memòria democràtica, que es desenvolupin a alguna localitat o comarca en concret de les Terres  de Lleida.</w:t>
      </w:r>
    </w:p>
    <w:p w14:paraId="2AA1F311" w14:textId="77777777" w:rsidR="00C7467E" w:rsidRPr="00C27C79" w:rsidRDefault="00C7467E" w:rsidP="00C7467E">
      <w:pPr>
        <w:jc w:val="both"/>
        <w:rPr>
          <w:rFonts w:ascii="Arial" w:hAnsi="Arial" w:cs="Arial"/>
          <w:color w:val="000000"/>
          <w:sz w:val="22"/>
          <w:szCs w:val="22"/>
        </w:rPr>
      </w:pPr>
    </w:p>
    <w:p w14:paraId="21F69CAF" w14:textId="7E7DAE99" w:rsidR="00C7467E" w:rsidRPr="00C27C79" w:rsidRDefault="00C7467E" w:rsidP="00C7467E">
      <w:pPr>
        <w:jc w:val="both"/>
        <w:rPr>
          <w:rFonts w:ascii="Arial" w:hAnsi="Arial" w:cs="Arial"/>
          <w:color w:val="000000"/>
          <w:sz w:val="22"/>
          <w:szCs w:val="22"/>
        </w:rPr>
      </w:pPr>
      <w:r w:rsidRPr="00C27C79">
        <w:rPr>
          <w:rFonts w:ascii="Arial" w:hAnsi="Arial" w:cs="Arial"/>
          <w:color w:val="000000"/>
          <w:sz w:val="22"/>
          <w:szCs w:val="22"/>
        </w:rPr>
        <w:t xml:space="preserve">Àmbit 3. Projectes adreçats a la conservació, reparació, senyalització i interpretació del patrimoni memorial de les Terres de Lleida. La titularitat dels béns que configuren el </w:t>
      </w:r>
      <w:r w:rsidRPr="00C27C79">
        <w:rPr>
          <w:rFonts w:ascii="Arial" w:hAnsi="Arial" w:cs="Arial"/>
          <w:color w:val="000000"/>
          <w:sz w:val="22"/>
          <w:szCs w:val="22"/>
        </w:rPr>
        <w:lastRenderedPageBreak/>
        <w:t>patrimoni memorial, o, en el seu cas, la cessió d’ús, en les condicions que s’indiquen en l’article 1</w:t>
      </w:r>
      <w:r w:rsidR="00DD194F">
        <w:rPr>
          <w:rFonts w:ascii="Arial" w:hAnsi="Arial" w:cs="Arial"/>
          <w:color w:val="000000"/>
          <w:sz w:val="22"/>
          <w:szCs w:val="22"/>
        </w:rPr>
        <w:t>8</w:t>
      </w:r>
      <w:r w:rsidRPr="00C27C79">
        <w:rPr>
          <w:rFonts w:ascii="Arial" w:hAnsi="Arial" w:cs="Arial"/>
          <w:color w:val="000000"/>
          <w:sz w:val="22"/>
          <w:szCs w:val="22"/>
        </w:rPr>
        <w:t>, han de ser de l’ens sol·licitant.</w:t>
      </w:r>
    </w:p>
    <w:p w14:paraId="0CE5A052" w14:textId="77777777" w:rsidR="00C7467E" w:rsidRPr="00C27C79" w:rsidRDefault="00C7467E" w:rsidP="00C7467E">
      <w:pPr>
        <w:jc w:val="both"/>
        <w:rPr>
          <w:rFonts w:ascii="Arial" w:hAnsi="Arial" w:cs="Arial"/>
          <w:color w:val="000000"/>
          <w:sz w:val="22"/>
          <w:szCs w:val="22"/>
        </w:rPr>
      </w:pPr>
    </w:p>
    <w:p w14:paraId="60442CD9" w14:textId="77777777" w:rsidR="00C7467E" w:rsidRPr="00C27C79" w:rsidRDefault="00C7467E" w:rsidP="00C7467E">
      <w:pPr>
        <w:jc w:val="both"/>
        <w:rPr>
          <w:rFonts w:ascii="Arial" w:hAnsi="Arial" w:cs="Arial"/>
          <w:color w:val="000000"/>
          <w:sz w:val="22"/>
          <w:szCs w:val="22"/>
        </w:rPr>
      </w:pPr>
      <w:r w:rsidRPr="00C27C79">
        <w:rPr>
          <w:rFonts w:ascii="Arial" w:hAnsi="Arial" w:cs="Arial"/>
          <w:color w:val="000000"/>
          <w:sz w:val="22"/>
          <w:szCs w:val="22"/>
        </w:rPr>
        <w:t xml:space="preserve">S’inclouen en aquest àmbit actuacions d’inversió com la realització d’obres de reposició, adequació i preservació de béns patrimonials i/o espais de memòria; actuacions de restitució i/o establiment de plafons informatius i senyalitzacions d’itineraris i/o espais de memòria; actuacions d’inversió en camins i rutes. </w:t>
      </w:r>
    </w:p>
    <w:p w14:paraId="3279707A" w14:textId="77777777" w:rsidR="00C7467E" w:rsidRPr="00C27C79" w:rsidRDefault="00C7467E" w:rsidP="00C7467E">
      <w:pPr>
        <w:jc w:val="both"/>
        <w:rPr>
          <w:rFonts w:ascii="Arial" w:hAnsi="Arial" w:cs="Arial"/>
          <w:color w:val="000000"/>
          <w:sz w:val="22"/>
          <w:szCs w:val="22"/>
        </w:rPr>
      </w:pPr>
    </w:p>
    <w:p w14:paraId="7AE82CA3" w14:textId="239CD357" w:rsidR="00C7467E" w:rsidRDefault="00C7467E" w:rsidP="00C7467E">
      <w:pPr>
        <w:pStyle w:val="Textindependent"/>
        <w:ind w:right="116"/>
        <w:contextualSpacing/>
        <w:rPr>
          <w:rFonts w:cs="Arial"/>
          <w:b w:val="0"/>
          <w:color w:val="000000"/>
          <w:sz w:val="22"/>
          <w:szCs w:val="22"/>
        </w:rPr>
      </w:pPr>
      <w:r w:rsidRPr="00C7467E">
        <w:rPr>
          <w:rFonts w:cs="Arial"/>
          <w:b w:val="0"/>
          <w:color w:val="000000"/>
          <w:sz w:val="22"/>
          <w:szCs w:val="22"/>
        </w:rPr>
        <w:t>Quedaran excloses totes les actuacions i projectes que suposin incitació a l'odi o a la violència, que facin apologia del feixisme, del nazisme, de la dictadura o de la repressió per raons ideològiques, culturals, de raça o de gènere, o que atemptin contra els dr</w:t>
      </w:r>
      <w:r>
        <w:rPr>
          <w:rFonts w:cs="Arial"/>
          <w:b w:val="0"/>
          <w:color w:val="000000"/>
          <w:sz w:val="22"/>
          <w:szCs w:val="22"/>
        </w:rPr>
        <w:t>ets humans o les llibertats col·lectives.</w:t>
      </w:r>
    </w:p>
    <w:p w14:paraId="5264764A" w14:textId="731ACBDF" w:rsidR="00C7467E" w:rsidRDefault="00C7467E" w:rsidP="00C7467E">
      <w:pPr>
        <w:pStyle w:val="Textindependent"/>
        <w:ind w:right="116"/>
        <w:contextualSpacing/>
        <w:rPr>
          <w:rFonts w:cs="Arial"/>
          <w:b w:val="0"/>
          <w:color w:val="000000"/>
          <w:sz w:val="22"/>
          <w:szCs w:val="22"/>
        </w:rPr>
      </w:pPr>
    </w:p>
    <w:p w14:paraId="660C25CB" w14:textId="0CA76A15" w:rsidR="00C7467E" w:rsidRPr="00C7467E" w:rsidRDefault="00C7467E" w:rsidP="00C7467E">
      <w:pPr>
        <w:pStyle w:val="Textindependent"/>
        <w:ind w:right="116"/>
        <w:contextualSpacing/>
        <w:rPr>
          <w:rFonts w:cs="Arial"/>
          <w:sz w:val="22"/>
          <w:szCs w:val="22"/>
        </w:rPr>
      </w:pPr>
      <w:r w:rsidRPr="00C7467E">
        <w:rPr>
          <w:rFonts w:cs="Arial"/>
          <w:sz w:val="22"/>
          <w:szCs w:val="22"/>
        </w:rPr>
        <w:t>Tercer. Règim d’atorgament</w:t>
      </w:r>
    </w:p>
    <w:p w14:paraId="0D9D721C" w14:textId="6C2F64C6" w:rsidR="00C7467E" w:rsidRDefault="00C7467E" w:rsidP="00C7467E">
      <w:pPr>
        <w:pStyle w:val="Textindependent"/>
        <w:ind w:right="116"/>
        <w:contextualSpacing/>
        <w:rPr>
          <w:rFonts w:cs="Arial"/>
          <w:b w:val="0"/>
          <w:color w:val="000000"/>
          <w:sz w:val="22"/>
          <w:szCs w:val="22"/>
        </w:rPr>
      </w:pPr>
    </w:p>
    <w:p w14:paraId="5508B9BE" w14:textId="77777777" w:rsidR="00C7467E" w:rsidRPr="00566003" w:rsidRDefault="00C7467E" w:rsidP="00C7467E">
      <w:pPr>
        <w:pStyle w:val="Default"/>
        <w:jc w:val="both"/>
        <w:rPr>
          <w:color w:val="auto"/>
          <w:sz w:val="22"/>
          <w:szCs w:val="22"/>
        </w:rPr>
      </w:pPr>
      <w:r w:rsidRPr="00566003">
        <w:rPr>
          <w:sz w:val="22"/>
          <w:szCs w:val="22"/>
        </w:rPr>
        <w:t xml:space="preserve">Concurrència competitiva. </w:t>
      </w:r>
      <w:r w:rsidRPr="00566003">
        <w:rPr>
          <w:color w:val="auto"/>
          <w:sz w:val="22"/>
          <w:szCs w:val="22"/>
        </w:rPr>
        <w:t xml:space="preserve">El procediment de concessió d’aquestes és el de concurrència competitiva i convocatòria pública que ha d’aprovar </w:t>
      </w:r>
      <w:r>
        <w:rPr>
          <w:color w:val="auto"/>
          <w:sz w:val="22"/>
          <w:szCs w:val="22"/>
        </w:rPr>
        <w:t xml:space="preserve">el Consell Rector de l’Institut d’Estudis Ilerdencs. </w:t>
      </w:r>
      <w:r w:rsidRPr="00566003">
        <w:rPr>
          <w:color w:val="auto"/>
          <w:sz w:val="22"/>
          <w:szCs w:val="22"/>
        </w:rPr>
        <w:t xml:space="preserve">Les subvencions es concedeixen mitjançant la comparació de les sol·licituds que es presentin en el període fixat en la convocatòria i establint-ne una prelació d’acord amb els criteris establerts en aquesta convocatòria-bases.  </w:t>
      </w:r>
    </w:p>
    <w:p w14:paraId="713A0081" w14:textId="4ACAA11D" w:rsidR="00C7467E" w:rsidRDefault="00C7467E" w:rsidP="00C7467E">
      <w:pPr>
        <w:pStyle w:val="Textindependent"/>
        <w:ind w:right="116"/>
        <w:contextualSpacing/>
        <w:rPr>
          <w:rFonts w:cs="Arial"/>
          <w:b w:val="0"/>
          <w:color w:val="000000"/>
          <w:sz w:val="22"/>
          <w:szCs w:val="22"/>
        </w:rPr>
      </w:pPr>
    </w:p>
    <w:p w14:paraId="5A93AF5F" w14:textId="75C65D0D" w:rsidR="00C7467E" w:rsidRPr="00782E65" w:rsidRDefault="00782E65" w:rsidP="00C7467E">
      <w:pPr>
        <w:pStyle w:val="Textindependent"/>
        <w:ind w:right="116"/>
        <w:contextualSpacing/>
        <w:rPr>
          <w:rFonts w:cs="Arial"/>
          <w:sz w:val="22"/>
          <w:szCs w:val="22"/>
        </w:rPr>
      </w:pPr>
      <w:r w:rsidRPr="00782E65">
        <w:rPr>
          <w:rFonts w:cs="Arial"/>
          <w:sz w:val="22"/>
          <w:szCs w:val="22"/>
        </w:rPr>
        <w:t>Quart. Normativa reguladora</w:t>
      </w:r>
    </w:p>
    <w:p w14:paraId="7FBF8C31" w14:textId="77777777" w:rsidR="00C7467E" w:rsidRPr="008E6641" w:rsidRDefault="00C7467E" w:rsidP="00383429">
      <w:pPr>
        <w:jc w:val="both"/>
        <w:rPr>
          <w:rFonts w:ascii="Arial" w:hAnsi="Arial" w:cs="Arial"/>
          <w:b/>
          <w:sz w:val="22"/>
          <w:szCs w:val="22"/>
        </w:rPr>
      </w:pPr>
    </w:p>
    <w:p w14:paraId="7EAFE9E1" w14:textId="77777777" w:rsidR="00782E65" w:rsidRPr="00246971" w:rsidRDefault="00782E65" w:rsidP="00782E65">
      <w:pPr>
        <w:pStyle w:val="Default"/>
        <w:numPr>
          <w:ilvl w:val="0"/>
          <w:numId w:val="14"/>
        </w:numPr>
        <w:ind w:left="360"/>
        <w:jc w:val="both"/>
        <w:rPr>
          <w:color w:val="auto"/>
          <w:sz w:val="22"/>
          <w:szCs w:val="22"/>
        </w:rPr>
      </w:pPr>
      <w:r w:rsidRPr="00246971">
        <w:rPr>
          <w:color w:val="auto"/>
          <w:sz w:val="22"/>
          <w:szCs w:val="22"/>
        </w:rPr>
        <w:t xml:space="preserve">El Ple de la Corporació, en sessió ordinària celebrada el dia 19 de maig de 2022, va aprovar inicialment la modificació de les Bases generals reguladores de l’atorgament de subvencions de la Diputació de Lleida i dels seus organismes autònoms reformant les Bases aprovades pel Ple de 15 d’octubre de 2020, als efectes d’incorporar la possibilitat de poder tramitar </w:t>
      </w:r>
      <w:r>
        <w:rPr>
          <w:color w:val="auto"/>
          <w:sz w:val="22"/>
          <w:szCs w:val="22"/>
        </w:rPr>
        <w:t xml:space="preserve">una </w:t>
      </w:r>
      <w:r w:rsidRPr="00EB2D2C">
        <w:rPr>
          <w:color w:val="auto"/>
          <w:sz w:val="22"/>
          <w:szCs w:val="22"/>
        </w:rPr>
        <w:t>Convocatòria-bases</w:t>
      </w:r>
      <w:r w:rsidRPr="00246971">
        <w:rPr>
          <w:color w:val="auto"/>
          <w:sz w:val="22"/>
          <w:szCs w:val="22"/>
        </w:rPr>
        <w:t xml:space="preserve"> conjuntament, sempre que aquestes bases no tinguin la vocació de incorporar-se a la normativa pròpia de la Diputació de Lleida , sinó que tinguin una aplicació temporal limitada i tinguin com a objecte concretar el marc normatiu aplicable a un procediment concret de concessió d´una subvenció. </w:t>
      </w:r>
    </w:p>
    <w:p w14:paraId="3DAC468A" w14:textId="77777777" w:rsidR="00782E65" w:rsidRPr="00246971" w:rsidRDefault="00782E65" w:rsidP="00782E65">
      <w:pPr>
        <w:pStyle w:val="Default"/>
        <w:ind w:left="360"/>
        <w:jc w:val="both"/>
        <w:rPr>
          <w:color w:val="auto"/>
          <w:sz w:val="22"/>
          <w:szCs w:val="22"/>
        </w:rPr>
      </w:pPr>
    </w:p>
    <w:p w14:paraId="151AE1E5" w14:textId="77777777" w:rsidR="00782E65" w:rsidRPr="00246971" w:rsidRDefault="00782E65" w:rsidP="00782E65">
      <w:pPr>
        <w:pStyle w:val="Default"/>
        <w:ind w:left="360"/>
        <w:jc w:val="both"/>
        <w:rPr>
          <w:color w:val="auto"/>
          <w:sz w:val="22"/>
          <w:szCs w:val="22"/>
        </w:rPr>
      </w:pPr>
      <w:r w:rsidRPr="00246971">
        <w:rPr>
          <w:color w:val="auto"/>
          <w:sz w:val="22"/>
          <w:szCs w:val="22"/>
        </w:rPr>
        <w:t>Aquestes Bases es van aprovar definitivament i es va deixar constància mitjançant la seva publicació al BOP número 159 de 19 d’agost de 2022.</w:t>
      </w:r>
    </w:p>
    <w:p w14:paraId="4358C5CA" w14:textId="77777777" w:rsidR="00782E65" w:rsidRPr="00246971" w:rsidRDefault="00782E65" w:rsidP="00782E65">
      <w:pPr>
        <w:jc w:val="both"/>
        <w:rPr>
          <w:rFonts w:ascii="Arial" w:hAnsi="Arial" w:cs="Arial"/>
          <w:sz w:val="22"/>
          <w:szCs w:val="22"/>
        </w:rPr>
      </w:pPr>
      <w:r w:rsidRPr="00246971">
        <w:rPr>
          <w:rFonts w:ascii="Arial" w:hAnsi="Arial" w:cs="Arial"/>
          <w:sz w:val="22"/>
          <w:szCs w:val="22"/>
        </w:rPr>
        <w:t xml:space="preserve"> </w:t>
      </w:r>
    </w:p>
    <w:p w14:paraId="3FA8A7AE" w14:textId="77777777" w:rsidR="00782E65" w:rsidRPr="00246971" w:rsidRDefault="00782E65" w:rsidP="00782E65">
      <w:pPr>
        <w:numPr>
          <w:ilvl w:val="0"/>
          <w:numId w:val="14"/>
        </w:numPr>
        <w:ind w:left="360"/>
        <w:jc w:val="both"/>
        <w:rPr>
          <w:rFonts w:ascii="Arial" w:hAnsi="Arial" w:cs="Arial"/>
          <w:sz w:val="22"/>
          <w:szCs w:val="22"/>
        </w:rPr>
      </w:pPr>
      <w:r w:rsidRPr="00246971">
        <w:rPr>
          <w:rFonts w:ascii="Arial" w:hAnsi="Arial" w:cs="Arial"/>
          <w:sz w:val="22"/>
          <w:szCs w:val="22"/>
        </w:rPr>
        <w:t xml:space="preserve">La present convocatòria incorpora les bases que contenen les regulacions particulars del procediment de concessió, d’acord amb la possibilitat prevista a l’article 23.2.a) LGS. </w:t>
      </w:r>
    </w:p>
    <w:p w14:paraId="4345491A" w14:textId="44359B1F" w:rsidR="00383429" w:rsidRDefault="00383429" w:rsidP="00C05C2F">
      <w:pPr>
        <w:pStyle w:val="Default"/>
        <w:jc w:val="both"/>
        <w:rPr>
          <w:color w:val="auto"/>
          <w:sz w:val="22"/>
          <w:szCs w:val="22"/>
        </w:rPr>
      </w:pPr>
    </w:p>
    <w:p w14:paraId="578CD717" w14:textId="20223826" w:rsidR="00782E65" w:rsidRPr="00782E65" w:rsidRDefault="00782E65" w:rsidP="00C05C2F">
      <w:pPr>
        <w:pStyle w:val="Default"/>
        <w:jc w:val="both"/>
        <w:rPr>
          <w:b/>
          <w:color w:val="auto"/>
          <w:sz w:val="22"/>
          <w:szCs w:val="22"/>
          <w:lang w:eastAsia="es-ES"/>
        </w:rPr>
      </w:pPr>
      <w:r w:rsidRPr="00782E65">
        <w:rPr>
          <w:b/>
          <w:color w:val="auto"/>
          <w:sz w:val="22"/>
          <w:szCs w:val="22"/>
          <w:lang w:eastAsia="es-ES"/>
        </w:rPr>
        <w:t>Cinquè. Crèdit pressupostari i quantia de les subvencions</w:t>
      </w:r>
    </w:p>
    <w:p w14:paraId="5BD0C3A6" w14:textId="72EE99D5" w:rsidR="00782E65" w:rsidRDefault="00782E65" w:rsidP="00C05C2F">
      <w:pPr>
        <w:pStyle w:val="Default"/>
        <w:jc w:val="both"/>
        <w:rPr>
          <w:color w:val="auto"/>
          <w:sz w:val="22"/>
          <w:szCs w:val="22"/>
        </w:rPr>
      </w:pPr>
    </w:p>
    <w:p w14:paraId="142B8F15" w14:textId="77777777" w:rsidR="000C57E3" w:rsidRDefault="000C57E3" w:rsidP="000C57E3">
      <w:pPr>
        <w:pStyle w:val="Default"/>
        <w:jc w:val="both"/>
        <w:rPr>
          <w:color w:val="auto"/>
          <w:sz w:val="22"/>
          <w:szCs w:val="22"/>
        </w:rPr>
      </w:pPr>
      <w:r w:rsidRPr="006B4B51">
        <w:rPr>
          <w:color w:val="auto"/>
          <w:sz w:val="22"/>
          <w:szCs w:val="22"/>
        </w:rPr>
        <w:t xml:space="preserve">L’import total de la convocatòria és de </w:t>
      </w:r>
      <w:r>
        <w:rPr>
          <w:color w:val="auto"/>
          <w:sz w:val="22"/>
          <w:szCs w:val="22"/>
        </w:rPr>
        <w:t>6</w:t>
      </w:r>
      <w:r w:rsidRPr="006B4B51">
        <w:rPr>
          <w:color w:val="auto"/>
          <w:sz w:val="22"/>
          <w:szCs w:val="22"/>
        </w:rPr>
        <w:t>00.000 €, amb el següent desglossament pressupostari</w:t>
      </w:r>
      <w:r>
        <w:rPr>
          <w:color w:val="auto"/>
          <w:sz w:val="22"/>
          <w:szCs w:val="22"/>
        </w:rPr>
        <w:t xml:space="preserve"> amb càrrec a un exercici futur, anualitat 2025</w:t>
      </w:r>
      <w:r w:rsidRPr="006B4B51">
        <w:rPr>
          <w:color w:val="auto"/>
          <w:sz w:val="22"/>
          <w:szCs w:val="22"/>
        </w:rPr>
        <w:t xml:space="preserve">: </w:t>
      </w:r>
    </w:p>
    <w:p w14:paraId="661CD65E" w14:textId="77777777" w:rsidR="000C57E3" w:rsidRDefault="000C57E3" w:rsidP="000C57E3">
      <w:pPr>
        <w:pStyle w:val="Default"/>
        <w:jc w:val="both"/>
        <w:rPr>
          <w:color w:val="auto"/>
          <w:sz w:val="22"/>
          <w:szCs w:val="22"/>
        </w:rPr>
      </w:pPr>
    </w:p>
    <w:tbl>
      <w:tblPr>
        <w:tblStyle w:val="Taulaambquadrcula"/>
        <w:tblW w:w="8505" w:type="dxa"/>
        <w:tblLook w:val="04A0" w:firstRow="1" w:lastRow="0" w:firstColumn="1" w:lastColumn="0" w:noHBand="0" w:noVBand="1"/>
      </w:tblPr>
      <w:tblGrid>
        <w:gridCol w:w="2125"/>
        <w:gridCol w:w="5110"/>
        <w:gridCol w:w="1270"/>
      </w:tblGrid>
      <w:tr w:rsidR="000C57E3" w:rsidRPr="00344AA8" w14:paraId="38EECF09" w14:textId="77777777" w:rsidTr="00F96C26">
        <w:trPr>
          <w:trHeight w:val="256"/>
        </w:trPr>
        <w:tc>
          <w:tcPr>
            <w:tcW w:w="2125" w:type="dxa"/>
          </w:tcPr>
          <w:p w14:paraId="7B58C7C2" w14:textId="77777777" w:rsidR="000C57E3" w:rsidRPr="006847D2" w:rsidRDefault="000C57E3" w:rsidP="00181CF8">
            <w:pPr>
              <w:pStyle w:val="Default"/>
              <w:jc w:val="both"/>
              <w:rPr>
                <w:b/>
                <w:color w:val="auto"/>
                <w:sz w:val="20"/>
              </w:rPr>
            </w:pPr>
            <w:r w:rsidRPr="006847D2">
              <w:rPr>
                <w:b/>
                <w:color w:val="auto"/>
                <w:sz w:val="20"/>
              </w:rPr>
              <w:t>Anualitat Pressupost</w:t>
            </w:r>
          </w:p>
        </w:tc>
        <w:tc>
          <w:tcPr>
            <w:tcW w:w="5110" w:type="dxa"/>
          </w:tcPr>
          <w:p w14:paraId="17F46819" w14:textId="77777777" w:rsidR="000C57E3" w:rsidRPr="006847D2" w:rsidRDefault="000C57E3" w:rsidP="00181CF8">
            <w:pPr>
              <w:pStyle w:val="Default"/>
              <w:jc w:val="both"/>
              <w:rPr>
                <w:b/>
                <w:color w:val="auto"/>
                <w:sz w:val="20"/>
              </w:rPr>
            </w:pPr>
            <w:r w:rsidRPr="006847D2">
              <w:rPr>
                <w:b/>
                <w:color w:val="auto"/>
                <w:sz w:val="20"/>
              </w:rPr>
              <w:t>Aplicació Pressupostària</w:t>
            </w:r>
          </w:p>
        </w:tc>
        <w:tc>
          <w:tcPr>
            <w:tcW w:w="1270" w:type="dxa"/>
          </w:tcPr>
          <w:p w14:paraId="164A3C0F" w14:textId="77777777" w:rsidR="000C57E3" w:rsidRPr="006847D2" w:rsidRDefault="000C57E3" w:rsidP="00212983">
            <w:pPr>
              <w:pStyle w:val="Default"/>
              <w:jc w:val="center"/>
              <w:rPr>
                <w:b/>
                <w:color w:val="auto"/>
                <w:sz w:val="20"/>
              </w:rPr>
            </w:pPr>
            <w:r w:rsidRPr="006847D2">
              <w:rPr>
                <w:b/>
                <w:color w:val="auto"/>
                <w:sz w:val="20"/>
              </w:rPr>
              <w:t>Import</w:t>
            </w:r>
          </w:p>
        </w:tc>
      </w:tr>
      <w:tr w:rsidR="000C57E3" w:rsidRPr="00EE1637" w14:paraId="47446998" w14:textId="77777777" w:rsidTr="00F96C26">
        <w:trPr>
          <w:trHeight w:val="512"/>
        </w:trPr>
        <w:tc>
          <w:tcPr>
            <w:tcW w:w="2125" w:type="dxa"/>
          </w:tcPr>
          <w:p w14:paraId="3C895FF7" w14:textId="77777777" w:rsidR="000C57E3" w:rsidRPr="006847D2" w:rsidRDefault="000C57E3" w:rsidP="00181CF8">
            <w:pPr>
              <w:pStyle w:val="Default"/>
              <w:jc w:val="both"/>
              <w:rPr>
                <w:color w:val="auto"/>
                <w:sz w:val="20"/>
              </w:rPr>
            </w:pPr>
            <w:r w:rsidRPr="006847D2">
              <w:rPr>
                <w:color w:val="auto"/>
                <w:sz w:val="20"/>
              </w:rPr>
              <w:t>2025</w:t>
            </w:r>
          </w:p>
        </w:tc>
        <w:tc>
          <w:tcPr>
            <w:tcW w:w="5110" w:type="dxa"/>
          </w:tcPr>
          <w:p w14:paraId="7D335C72" w14:textId="77777777" w:rsidR="000C57E3" w:rsidRPr="006847D2" w:rsidRDefault="000C57E3" w:rsidP="00181CF8">
            <w:pPr>
              <w:pStyle w:val="Default"/>
              <w:jc w:val="both"/>
              <w:rPr>
                <w:color w:val="auto"/>
                <w:sz w:val="20"/>
              </w:rPr>
            </w:pPr>
            <w:r w:rsidRPr="006847D2">
              <w:rPr>
                <w:color w:val="auto"/>
                <w:sz w:val="20"/>
              </w:rPr>
              <w:t xml:space="preserve">070 334 4620002 – </w:t>
            </w:r>
            <w:proofErr w:type="spellStart"/>
            <w:r w:rsidRPr="006847D2">
              <w:rPr>
                <w:color w:val="auto"/>
                <w:sz w:val="20"/>
              </w:rPr>
              <w:t>Subv</w:t>
            </w:r>
            <w:proofErr w:type="spellEnd"/>
            <w:r w:rsidRPr="006847D2">
              <w:rPr>
                <w:color w:val="auto"/>
                <w:sz w:val="20"/>
              </w:rPr>
              <w:t>. AJNTS Activitats culturals memorial democràtic</w:t>
            </w:r>
          </w:p>
        </w:tc>
        <w:tc>
          <w:tcPr>
            <w:tcW w:w="1270" w:type="dxa"/>
          </w:tcPr>
          <w:p w14:paraId="366E79D3" w14:textId="77777777" w:rsidR="000C57E3" w:rsidRPr="006847D2" w:rsidRDefault="000C57E3" w:rsidP="00181CF8">
            <w:pPr>
              <w:pStyle w:val="Default"/>
              <w:jc w:val="right"/>
              <w:rPr>
                <w:color w:val="auto"/>
                <w:sz w:val="20"/>
              </w:rPr>
            </w:pPr>
            <w:r w:rsidRPr="006847D2">
              <w:rPr>
                <w:color w:val="auto"/>
                <w:sz w:val="20"/>
              </w:rPr>
              <w:t>35.000 €</w:t>
            </w:r>
          </w:p>
        </w:tc>
      </w:tr>
      <w:tr w:rsidR="000C57E3" w:rsidRPr="00EE1637" w14:paraId="3D53A561" w14:textId="77777777" w:rsidTr="00F96C26">
        <w:trPr>
          <w:trHeight w:val="512"/>
        </w:trPr>
        <w:tc>
          <w:tcPr>
            <w:tcW w:w="2125" w:type="dxa"/>
          </w:tcPr>
          <w:p w14:paraId="2693D32C" w14:textId="77777777" w:rsidR="000C57E3" w:rsidRPr="006847D2" w:rsidRDefault="000C57E3" w:rsidP="00181CF8">
            <w:pPr>
              <w:pStyle w:val="Default"/>
              <w:jc w:val="both"/>
              <w:rPr>
                <w:color w:val="auto"/>
                <w:sz w:val="20"/>
              </w:rPr>
            </w:pPr>
            <w:r w:rsidRPr="006847D2">
              <w:rPr>
                <w:color w:val="auto"/>
                <w:sz w:val="20"/>
              </w:rPr>
              <w:t>2025</w:t>
            </w:r>
          </w:p>
        </w:tc>
        <w:tc>
          <w:tcPr>
            <w:tcW w:w="5110" w:type="dxa"/>
          </w:tcPr>
          <w:p w14:paraId="1019087E" w14:textId="77777777" w:rsidR="000C57E3" w:rsidRPr="006847D2" w:rsidRDefault="000C57E3" w:rsidP="00181CF8">
            <w:pPr>
              <w:pStyle w:val="Default"/>
              <w:jc w:val="both"/>
              <w:rPr>
                <w:color w:val="auto"/>
                <w:sz w:val="20"/>
              </w:rPr>
            </w:pPr>
            <w:r w:rsidRPr="006847D2">
              <w:rPr>
                <w:color w:val="auto"/>
                <w:sz w:val="20"/>
              </w:rPr>
              <w:t xml:space="preserve">070 330 7620001- </w:t>
            </w:r>
            <w:proofErr w:type="spellStart"/>
            <w:r w:rsidRPr="006847D2">
              <w:rPr>
                <w:color w:val="auto"/>
                <w:sz w:val="20"/>
              </w:rPr>
              <w:t>Subv</w:t>
            </w:r>
            <w:proofErr w:type="spellEnd"/>
            <w:r w:rsidRPr="006847D2">
              <w:rPr>
                <w:color w:val="auto"/>
                <w:sz w:val="20"/>
              </w:rPr>
              <w:t>. AJNTS per inversions en memorial democràtic</w:t>
            </w:r>
          </w:p>
        </w:tc>
        <w:tc>
          <w:tcPr>
            <w:tcW w:w="1270" w:type="dxa"/>
          </w:tcPr>
          <w:p w14:paraId="2B678485" w14:textId="77777777" w:rsidR="000C57E3" w:rsidRPr="006847D2" w:rsidRDefault="000C57E3" w:rsidP="00181CF8">
            <w:pPr>
              <w:pStyle w:val="Default"/>
              <w:jc w:val="right"/>
              <w:rPr>
                <w:color w:val="auto"/>
                <w:sz w:val="20"/>
              </w:rPr>
            </w:pPr>
            <w:r w:rsidRPr="006847D2">
              <w:rPr>
                <w:color w:val="auto"/>
                <w:sz w:val="20"/>
              </w:rPr>
              <w:t>565.000 €</w:t>
            </w:r>
          </w:p>
        </w:tc>
      </w:tr>
      <w:tr w:rsidR="000C57E3" w:rsidRPr="00344AA8" w14:paraId="5C65432E" w14:textId="77777777" w:rsidTr="00F96C26">
        <w:trPr>
          <w:trHeight w:val="256"/>
        </w:trPr>
        <w:tc>
          <w:tcPr>
            <w:tcW w:w="2125" w:type="dxa"/>
          </w:tcPr>
          <w:p w14:paraId="4CFC4385" w14:textId="77777777" w:rsidR="000C57E3" w:rsidRPr="006847D2" w:rsidRDefault="000C57E3" w:rsidP="00181CF8">
            <w:pPr>
              <w:pStyle w:val="Default"/>
              <w:jc w:val="both"/>
              <w:rPr>
                <w:b/>
                <w:color w:val="auto"/>
                <w:sz w:val="20"/>
              </w:rPr>
            </w:pPr>
          </w:p>
        </w:tc>
        <w:tc>
          <w:tcPr>
            <w:tcW w:w="5110" w:type="dxa"/>
          </w:tcPr>
          <w:p w14:paraId="04B71186" w14:textId="77777777" w:rsidR="000C57E3" w:rsidRPr="006847D2" w:rsidRDefault="000C57E3" w:rsidP="00181CF8">
            <w:pPr>
              <w:pStyle w:val="Default"/>
              <w:jc w:val="both"/>
              <w:rPr>
                <w:b/>
                <w:color w:val="auto"/>
                <w:sz w:val="20"/>
              </w:rPr>
            </w:pPr>
            <w:r w:rsidRPr="006847D2">
              <w:rPr>
                <w:b/>
                <w:color w:val="auto"/>
                <w:sz w:val="20"/>
              </w:rPr>
              <w:t>TOTAL PRESSUPOST ANY 2025</w:t>
            </w:r>
          </w:p>
        </w:tc>
        <w:tc>
          <w:tcPr>
            <w:tcW w:w="1270" w:type="dxa"/>
          </w:tcPr>
          <w:p w14:paraId="7E27EABD" w14:textId="77777777" w:rsidR="000C57E3" w:rsidRPr="006847D2" w:rsidRDefault="000C57E3" w:rsidP="00181CF8">
            <w:pPr>
              <w:pStyle w:val="Default"/>
              <w:jc w:val="right"/>
              <w:rPr>
                <w:b/>
                <w:color w:val="auto"/>
                <w:sz w:val="20"/>
              </w:rPr>
            </w:pPr>
            <w:r w:rsidRPr="006847D2">
              <w:rPr>
                <w:b/>
                <w:color w:val="auto"/>
                <w:sz w:val="20"/>
              </w:rPr>
              <w:t>600.000 €</w:t>
            </w:r>
          </w:p>
        </w:tc>
      </w:tr>
    </w:tbl>
    <w:p w14:paraId="22BE68FC" w14:textId="77777777" w:rsidR="0051546C" w:rsidRDefault="0051546C" w:rsidP="0051546C">
      <w:pPr>
        <w:pStyle w:val="Default"/>
        <w:jc w:val="both"/>
        <w:rPr>
          <w:color w:val="auto"/>
          <w:sz w:val="22"/>
          <w:szCs w:val="22"/>
        </w:rPr>
      </w:pPr>
    </w:p>
    <w:p w14:paraId="56FC6CD5" w14:textId="5AFC7918" w:rsidR="0051546C" w:rsidRPr="000C6C55" w:rsidRDefault="0051546C" w:rsidP="0051546C">
      <w:pPr>
        <w:pStyle w:val="Default"/>
        <w:jc w:val="both"/>
        <w:rPr>
          <w:color w:val="auto"/>
          <w:sz w:val="22"/>
          <w:szCs w:val="22"/>
        </w:rPr>
      </w:pPr>
      <w:r w:rsidRPr="000C6C55">
        <w:rPr>
          <w:color w:val="auto"/>
          <w:sz w:val="22"/>
          <w:szCs w:val="22"/>
        </w:rPr>
        <w:t>La concessió de les subvencions quedarà condicionada a l’existència de crèdit adequat</w:t>
      </w:r>
    </w:p>
    <w:p w14:paraId="46907B1D" w14:textId="7DCE4829" w:rsidR="00782E65" w:rsidRDefault="0051546C" w:rsidP="00C05C2F">
      <w:pPr>
        <w:pStyle w:val="Default"/>
        <w:jc w:val="both"/>
        <w:rPr>
          <w:color w:val="auto"/>
          <w:sz w:val="22"/>
          <w:szCs w:val="22"/>
        </w:rPr>
      </w:pPr>
      <w:r w:rsidRPr="000C6C55">
        <w:rPr>
          <w:color w:val="auto"/>
          <w:sz w:val="22"/>
          <w:szCs w:val="22"/>
        </w:rPr>
        <w:t>i suficient en el moment de la resolució de la concessió.</w:t>
      </w:r>
    </w:p>
    <w:p w14:paraId="67428D19" w14:textId="63E3BC99" w:rsidR="000C57E3" w:rsidRDefault="000C57E3" w:rsidP="000C57E3">
      <w:pPr>
        <w:tabs>
          <w:tab w:val="left" w:pos="0"/>
        </w:tabs>
        <w:suppressAutoHyphens/>
        <w:spacing w:line="276" w:lineRule="auto"/>
        <w:jc w:val="both"/>
        <w:rPr>
          <w:rFonts w:ascii="Arial" w:hAnsi="Arial" w:cs="Arial"/>
          <w:sz w:val="22"/>
          <w:szCs w:val="22"/>
        </w:rPr>
      </w:pPr>
      <w:r w:rsidRPr="00785145">
        <w:rPr>
          <w:rFonts w:ascii="Arial" w:hAnsi="Arial" w:cs="Arial"/>
          <w:sz w:val="22"/>
          <w:szCs w:val="22"/>
        </w:rPr>
        <w:lastRenderedPageBreak/>
        <w:t>L’import de les subvencions no serà superior al 70% del cost de l’actuació, en el cas de municipis de més de 6.000 habitants, i al 90%, en el cas de municipis de 6.000 o menys habitants. El nombre d’habitants serà el que determinen les dades oficials de població resultants de la revisió del Padró Municipal a 1 de gener de l’any de la convocatòria.</w:t>
      </w:r>
    </w:p>
    <w:p w14:paraId="7F2BF19D" w14:textId="77777777" w:rsidR="000C57E3" w:rsidRDefault="000C57E3" w:rsidP="000C57E3">
      <w:pPr>
        <w:tabs>
          <w:tab w:val="left" w:pos="0"/>
        </w:tabs>
        <w:suppressAutoHyphens/>
        <w:spacing w:line="276" w:lineRule="auto"/>
        <w:jc w:val="both"/>
        <w:rPr>
          <w:rFonts w:ascii="Arial" w:hAnsi="Arial" w:cs="Arial"/>
          <w:sz w:val="22"/>
          <w:szCs w:val="22"/>
        </w:rPr>
      </w:pPr>
    </w:p>
    <w:p w14:paraId="53E105B3" w14:textId="77777777" w:rsidR="000C57E3" w:rsidRDefault="000C57E3" w:rsidP="000C57E3">
      <w:pPr>
        <w:tabs>
          <w:tab w:val="left" w:pos="0"/>
        </w:tabs>
        <w:suppressAutoHyphens/>
        <w:spacing w:line="276" w:lineRule="auto"/>
        <w:jc w:val="both"/>
        <w:rPr>
          <w:rFonts w:ascii="Arial" w:hAnsi="Arial" w:cs="Arial"/>
          <w:sz w:val="22"/>
          <w:szCs w:val="22"/>
        </w:rPr>
      </w:pPr>
      <w:r>
        <w:rPr>
          <w:rFonts w:ascii="Arial" w:hAnsi="Arial" w:cs="Arial"/>
          <w:sz w:val="22"/>
          <w:szCs w:val="22"/>
        </w:rPr>
        <w:t>S’estableix un límit màxim:</w:t>
      </w:r>
    </w:p>
    <w:p w14:paraId="7AA492FE" w14:textId="77777777" w:rsidR="000C57E3" w:rsidRPr="00785145" w:rsidRDefault="000C57E3" w:rsidP="000C57E3">
      <w:pPr>
        <w:tabs>
          <w:tab w:val="left" w:pos="0"/>
        </w:tabs>
        <w:suppressAutoHyphens/>
        <w:spacing w:line="276" w:lineRule="auto"/>
        <w:jc w:val="both"/>
        <w:rPr>
          <w:rFonts w:ascii="Arial" w:hAnsi="Arial" w:cs="Arial"/>
          <w:sz w:val="22"/>
          <w:szCs w:val="22"/>
        </w:rPr>
      </w:pPr>
      <w:r w:rsidRPr="00785145">
        <w:rPr>
          <w:rFonts w:ascii="Arial" w:hAnsi="Arial" w:cs="Arial"/>
          <w:sz w:val="22"/>
          <w:szCs w:val="22"/>
        </w:rPr>
        <w:t>•</w:t>
      </w:r>
      <w:r w:rsidRPr="00785145">
        <w:rPr>
          <w:rFonts w:ascii="Arial" w:hAnsi="Arial" w:cs="Arial"/>
          <w:sz w:val="22"/>
          <w:szCs w:val="22"/>
        </w:rPr>
        <w:tab/>
        <w:t>Per als àmbits 1 i 2: Un màxim de 5.000 €.</w:t>
      </w:r>
    </w:p>
    <w:p w14:paraId="16A81ADA" w14:textId="77777777" w:rsidR="000C57E3" w:rsidRPr="00A566F1" w:rsidRDefault="000C57E3" w:rsidP="000C57E3">
      <w:pPr>
        <w:tabs>
          <w:tab w:val="left" w:pos="0"/>
        </w:tabs>
        <w:suppressAutoHyphens/>
        <w:spacing w:line="276" w:lineRule="auto"/>
        <w:jc w:val="both"/>
        <w:rPr>
          <w:rFonts w:ascii="Arial" w:hAnsi="Arial" w:cs="Arial"/>
          <w:sz w:val="22"/>
          <w:szCs w:val="22"/>
        </w:rPr>
      </w:pPr>
      <w:r w:rsidRPr="00785145">
        <w:rPr>
          <w:rFonts w:ascii="Arial" w:hAnsi="Arial" w:cs="Arial"/>
          <w:sz w:val="22"/>
          <w:szCs w:val="22"/>
        </w:rPr>
        <w:t>•</w:t>
      </w:r>
      <w:r w:rsidRPr="00785145">
        <w:rPr>
          <w:rFonts w:ascii="Arial" w:hAnsi="Arial" w:cs="Arial"/>
          <w:sz w:val="22"/>
          <w:szCs w:val="22"/>
        </w:rPr>
        <w:tab/>
        <w:t>Per a l’àmbit 3: Un màxim de 30.000 €.</w:t>
      </w:r>
    </w:p>
    <w:p w14:paraId="2A079912" w14:textId="4A1AEB58" w:rsidR="000C57E3" w:rsidRDefault="000C57E3" w:rsidP="00C05C2F">
      <w:pPr>
        <w:pStyle w:val="Default"/>
        <w:jc w:val="both"/>
        <w:rPr>
          <w:color w:val="auto"/>
          <w:sz w:val="22"/>
          <w:szCs w:val="22"/>
        </w:rPr>
      </w:pPr>
    </w:p>
    <w:p w14:paraId="05C37A1F" w14:textId="5D145801" w:rsidR="000C57E3" w:rsidRPr="000C57E3" w:rsidRDefault="000C57E3" w:rsidP="00C05C2F">
      <w:pPr>
        <w:pStyle w:val="Default"/>
        <w:jc w:val="both"/>
        <w:rPr>
          <w:b/>
          <w:color w:val="auto"/>
          <w:sz w:val="22"/>
          <w:szCs w:val="22"/>
          <w:lang w:eastAsia="es-ES"/>
        </w:rPr>
      </w:pPr>
      <w:r w:rsidRPr="000C57E3">
        <w:rPr>
          <w:b/>
          <w:color w:val="auto"/>
          <w:sz w:val="22"/>
          <w:szCs w:val="22"/>
          <w:lang w:eastAsia="es-ES"/>
        </w:rPr>
        <w:t>Sisè. Termini de presentació de sol·licituds</w:t>
      </w:r>
    </w:p>
    <w:p w14:paraId="5F9D3725" w14:textId="77777777" w:rsidR="000C57E3" w:rsidRPr="00A566F1" w:rsidRDefault="000C57E3" w:rsidP="00C05C2F">
      <w:pPr>
        <w:pStyle w:val="Default"/>
        <w:jc w:val="both"/>
        <w:rPr>
          <w:color w:val="auto"/>
          <w:sz w:val="22"/>
          <w:szCs w:val="22"/>
        </w:rPr>
      </w:pPr>
    </w:p>
    <w:p w14:paraId="1B623B45" w14:textId="2E0EA54D" w:rsidR="00150CC0" w:rsidRPr="007469A8" w:rsidRDefault="00150CC0" w:rsidP="00150CC0">
      <w:pPr>
        <w:pStyle w:val="Default"/>
        <w:jc w:val="both"/>
        <w:rPr>
          <w:sz w:val="22"/>
          <w:szCs w:val="22"/>
        </w:rPr>
      </w:pPr>
      <w:r w:rsidRPr="007469A8">
        <w:rPr>
          <w:sz w:val="22"/>
          <w:szCs w:val="22"/>
        </w:rPr>
        <w:t xml:space="preserve">El termini de presentació de sol·licituds serà </w:t>
      </w:r>
      <w:r w:rsidRPr="000C6C55">
        <w:rPr>
          <w:sz w:val="22"/>
          <w:szCs w:val="22"/>
        </w:rPr>
        <w:t xml:space="preserve">de </w:t>
      </w:r>
      <w:r w:rsidR="00692147" w:rsidRPr="000C6C55">
        <w:rPr>
          <w:sz w:val="22"/>
          <w:szCs w:val="22"/>
        </w:rPr>
        <w:t>25</w:t>
      </w:r>
      <w:r w:rsidRPr="000C6C55">
        <w:rPr>
          <w:sz w:val="22"/>
          <w:szCs w:val="22"/>
        </w:rPr>
        <w:t xml:space="preserve"> dies naturals,</w:t>
      </w:r>
      <w:r w:rsidRPr="007469A8">
        <w:rPr>
          <w:sz w:val="22"/>
          <w:szCs w:val="22"/>
        </w:rPr>
        <w:t xml:space="preserve">  a comptar de l’endemà de la publicació de l’extracte de la convocatòria </w:t>
      </w:r>
      <w:r w:rsidRPr="007469A8">
        <w:rPr>
          <w:rFonts w:eastAsia="Calibri"/>
          <w:sz w:val="22"/>
          <w:szCs w:val="22"/>
          <w:lang w:eastAsia="en-US"/>
        </w:rPr>
        <w:t xml:space="preserve">al </w:t>
      </w:r>
      <w:r w:rsidRPr="007469A8">
        <w:rPr>
          <w:rFonts w:eastAsia="Calibri"/>
          <w:i/>
          <w:sz w:val="22"/>
          <w:szCs w:val="22"/>
          <w:lang w:eastAsia="en-US"/>
        </w:rPr>
        <w:t>Butlletí Oficial de la Província de Lleida</w:t>
      </w:r>
      <w:r w:rsidRPr="007469A8">
        <w:rPr>
          <w:sz w:val="22"/>
          <w:szCs w:val="22"/>
        </w:rPr>
        <w:t xml:space="preserve">. </w:t>
      </w:r>
      <w:r>
        <w:rPr>
          <w:sz w:val="22"/>
          <w:szCs w:val="22"/>
        </w:rPr>
        <w:t>S’</w:t>
      </w:r>
      <w:r w:rsidRPr="000A4118">
        <w:rPr>
          <w:sz w:val="22"/>
          <w:szCs w:val="22"/>
        </w:rPr>
        <w:t>estableix que el</w:t>
      </w:r>
      <w:r>
        <w:rPr>
          <w:sz w:val="22"/>
          <w:szCs w:val="22"/>
        </w:rPr>
        <w:t xml:space="preserve"> </w:t>
      </w:r>
      <w:r w:rsidRPr="000A4118">
        <w:rPr>
          <w:sz w:val="22"/>
          <w:szCs w:val="22"/>
        </w:rPr>
        <w:t>termini de presentació del formulari de sol·licitud,</w:t>
      </w:r>
      <w:r>
        <w:rPr>
          <w:sz w:val="22"/>
          <w:szCs w:val="22"/>
        </w:rPr>
        <w:t xml:space="preserve"> </w:t>
      </w:r>
      <w:r w:rsidRPr="000A4118">
        <w:rPr>
          <w:sz w:val="22"/>
          <w:szCs w:val="22"/>
        </w:rPr>
        <w:t xml:space="preserve">junt amb els annexos corresponents, </w:t>
      </w:r>
      <w:r w:rsidRPr="007469A8">
        <w:rPr>
          <w:sz w:val="22"/>
          <w:szCs w:val="22"/>
        </w:rPr>
        <w:t>comença a</w:t>
      </w:r>
      <w:r>
        <w:rPr>
          <w:sz w:val="22"/>
          <w:szCs w:val="22"/>
        </w:rPr>
        <w:t xml:space="preserve"> </w:t>
      </w:r>
      <w:r w:rsidRPr="007469A8">
        <w:rPr>
          <w:sz w:val="22"/>
          <w:szCs w:val="22"/>
        </w:rPr>
        <w:t xml:space="preserve">les </w:t>
      </w:r>
      <w:r w:rsidRPr="00E16457">
        <w:rPr>
          <w:sz w:val="22"/>
          <w:szCs w:val="22"/>
        </w:rPr>
        <w:t>9.00 hores del primer dia d’inici de termini i finalitza a les 13.00 hores de l’últim dia de termini</w:t>
      </w:r>
      <w:r w:rsidR="00E16457" w:rsidRPr="00E16457">
        <w:rPr>
          <w:sz w:val="22"/>
          <w:szCs w:val="22"/>
        </w:rPr>
        <w:t>.</w:t>
      </w:r>
    </w:p>
    <w:p w14:paraId="22888F93" w14:textId="77777777" w:rsidR="00150CC0" w:rsidRPr="007469A8" w:rsidRDefault="00150CC0" w:rsidP="00150CC0">
      <w:pPr>
        <w:pStyle w:val="Default"/>
        <w:jc w:val="both"/>
        <w:rPr>
          <w:sz w:val="22"/>
          <w:szCs w:val="22"/>
        </w:rPr>
      </w:pPr>
    </w:p>
    <w:p w14:paraId="6BF8B525" w14:textId="77777777" w:rsidR="00150CC0" w:rsidRPr="00E16457" w:rsidRDefault="00150CC0" w:rsidP="00150CC0">
      <w:pPr>
        <w:pStyle w:val="Default"/>
        <w:jc w:val="both"/>
        <w:rPr>
          <w:sz w:val="22"/>
          <w:szCs w:val="22"/>
        </w:rPr>
      </w:pPr>
      <w:r w:rsidRPr="00E16457">
        <w:rPr>
          <w:sz w:val="22"/>
          <w:szCs w:val="22"/>
        </w:rPr>
        <w:t>En el supòsit d'interrupció per circumstàncies accidentals del funcionament de la Seu, i sempre que sigui tècnicament possible, la persona usuària que hi accedeixi ha de visualitzar un missatge en què es comuniqui aquesta circumstància, indicant-li els registres presencials on es pot presentar la documentació alternativament i informant dels efectes d'aquesta interrupció del funcionament en el còmput dels terminis. A més, si escau per raó de la matèria, se li ha de proporcionar un accés directe a les subseus electròniques corresponents. No obstant, quan no sigui tècnicament possible que la persona usuària accedeixi a visualitzar el missatge esmentat i es tracti de tràmits que s'han de fer obligatòriament per mitjans telemàtics, si es produeix una interrupció no planificada en el funcionament dels sistemes electrònics durant l'últim dia establert per a la realització del tràmit corresponent, aquest es podrà dur a terme durant els tres dies hàbils consecutius.</w:t>
      </w:r>
    </w:p>
    <w:p w14:paraId="3F4A35DE" w14:textId="77777777" w:rsidR="00150CC0" w:rsidRPr="00E16457" w:rsidRDefault="00150CC0" w:rsidP="00150CC0">
      <w:pPr>
        <w:pStyle w:val="Default"/>
        <w:jc w:val="both"/>
        <w:rPr>
          <w:sz w:val="22"/>
          <w:szCs w:val="22"/>
        </w:rPr>
      </w:pPr>
    </w:p>
    <w:p w14:paraId="1DF4E595" w14:textId="6155A28F" w:rsidR="001B2B1C" w:rsidRDefault="001B2B1C" w:rsidP="001B2B1C">
      <w:pPr>
        <w:pStyle w:val="Default"/>
        <w:jc w:val="both"/>
        <w:rPr>
          <w:sz w:val="22"/>
          <w:szCs w:val="22"/>
        </w:rPr>
      </w:pPr>
      <w:r w:rsidRPr="00E16457">
        <w:rPr>
          <w:sz w:val="22"/>
          <w:szCs w:val="22"/>
        </w:rPr>
        <w:t>Només s’admetrà una sol·licitud per ens local i convocatòria, que correspondrà a un dels 3 àmbits que detalla l’article</w:t>
      </w:r>
      <w:r w:rsidR="00E16457" w:rsidRPr="00E16457">
        <w:rPr>
          <w:sz w:val="22"/>
          <w:szCs w:val="22"/>
        </w:rPr>
        <w:t xml:space="preserve"> 2</w:t>
      </w:r>
      <w:r w:rsidRPr="00E16457">
        <w:rPr>
          <w:sz w:val="22"/>
          <w:szCs w:val="22"/>
        </w:rPr>
        <w:t>.</w:t>
      </w:r>
      <w:r w:rsidRPr="007469A8">
        <w:rPr>
          <w:sz w:val="22"/>
          <w:szCs w:val="22"/>
        </w:rPr>
        <w:t xml:space="preserve"> </w:t>
      </w:r>
    </w:p>
    <w:p w14:paraId="35AF810D" w14:textId="77777777" w:rsidR="009744C5" w:rsidRDefault="009744C5" w:rsidP="001B2B1C">
      <w:pPr>
        <w:pStyle w:val="Default"/>
        <w:jc w:val="both"/>
        <w:rPr>
          <w:sz w:val="22"/>
          <w:szCs w:val="22"/>
        </w:rPr>
      </w:pPr>
    </w:p>
    <w:p w14:paraId="5718384E" w14:textId="77777777" w:rsidR="001B2B1C" w:rsidRPr="00B410FA" w:rsidRDefault="001B2B1C" w:rsidP="001B2B1C">
      <w:pPr>
        <w:pStyle w:val="Default"/>
        <w:jc w:val="both"/>
        <w:rPr>
          <w:color w:val="FF0000"/>
          <w:sz w:val="22"/>
          <w:szCs w:val="22"/>
        </w:rPr>
      </w:pPr>
      <w:r w:rsidRPr="00B410FA">
        <w:rPr>
          <w:sz w:val="22"/>
          <w:szCs w:val="22"/>
        </w:rPr>
        <w:t xml:space="preserve">En cas que el mateix ens local presenti més d'una sol·licitud dins el mateix o diferents àmbits de la subvenció convocada, l'òrgan instructor, a través de la Comissió de valoració, es reserva el dret de tramitar únicament la sol·licitud que suposi un major import del cost de l’actuació.   </w:t>
      </w:r>
    </w:p>
    <w:p w14:paraId="333AED94" w14:textId="0A27CF13" w:rsidR="00C05C2F" w:rsidRDefault="00C05C2F" w:rsidP="00C05C2F">
      <w:pPr>
        <w:pStyle w:val="Default"/>
        <w:jc w:val="both"/>
        <w:rPr>
          <w:color w:val="auto"/>
          <w:sz w:val="22"/>
          <w:szCs w:val="22"/>
        </w:rPr>
      </w:pPr>
    </w:p>
    <w:p w14:paraId="343FD46F" w14:textId="17C940F4" w:rsidR="00150CC0" w:rsidRPr="00B66CED" w:rsidRDefault="00B66CED" w:rsidP="00C05C2F">
      <w:pPr>
        <w:pStyle w:val="Default"/>
        <w:jc w:val="both"/>
        <w:rPr>
          <w:b/>
          <w:color w:val="auto"/>
          <w:sz w:val="22"/>
          <w:szCs w:val="22"/>
        </w:rPr>
      </w:pPr>
      <w:r w:rsidRPr="00B66CED">
        <w:rPr>
          <w:b/>
          <w:color w:val="auto"/>
          <w:sz w:val="22"/>
          <w:szCs w:val="22"/>
        </w:rPr>
        <w:t>Setè. Altres dades</w:t>
      </w:r>
    </w:p>
    <w:p w14:paraId="1ECD96DA" w14:textId="5020E43D" w:rsidR="00B66CED" w:rsidRDefault="00B66CED" w:rsidP="00C05C2F">
      <w:pPr>
        <w:pStyle w:val="Default"/>
        <w:jc w:val="both"/>
        <w:rPr>
          <w:color w:val="auto"/>
          <w:sz w:val="22"/>
          <w:szCs w:val="22"/>
        </w:rPr>
      </w:pPr>
    </w:p>
    <w:p w14:paraId="3438534D" w14:textId="15DF6747" w:rsidR="00C96960" w:rsidRPr="00C96960" w:rsidRDefault="00C96960" w:rsidP="00C96960">
      <w:pPr>
        <w:pStyle w:val="Default"/>
        <w:numPr>
          <w:ilvl w:val="0"/>
          <w:numId w:val="15"/>
        </w:numPr>
        <w:jc w:val="both"/>
        <w:rPr>
          <w:color w:val="auto"/>
          <w:sz w:val="22"/>
          <w:szCs w:val="22"/>
        </w:rPr>
      </w:pPr>
      <w:r w:rsidRPr="00AF5B89">
        <w:rPr>
          <w:b/>
          <w:color w:val="auto"/>
          <w:sz w:val="22"/>
          <w:szCs w:val="22"/>
        </w:rPr>
        <w:t>Àmbit temporal.</w:t>
      </w:r>
      <w:r>
        <w:rPr>
          <w:color w:val="auto"/>
          <w:sz w:val="22"/>
          <w:szCs w:val="22"/>
        </w:rPr>
        <w:t xml:space="preserve"> Les actuacions per les</w:t>
      </w:r>
      <w:r w:rsidRPr="00C96960">
        <w:rPr>
          <w:spacing w:val="-3"/>
          <w:sz w:val="22"/>
          <w:szCs w:val="22"/>
        </w:rPr>
        <w:t xml:space="preserve"> quals s’hagi obtingut subvenció s’executaran entre l’1 de gener de 2025 i el 31 de maig de 2026.</w:t>
      </w:r>
    </w:p>
    <w:p w14:paraId="21C00D1A" w14:textId="50499743" w:rsidR="00241E8E" w:rsidRPr="008D3468" w:rsidRDefault="00C96960" w:rsidP="00241E8E">
      <w:pPr>
        <w:pStyle w:val="Default"/>
        <w:numPr>
          <w:ilvl w:val="0"/>
          <w:numId w:val="15"/>
        </w:numPr>
        <w:jc w:val="both"/>
        <w:rPr>
          <w:color w:val="auto"/>
          <w:sz w:val="22"/>
          <w:szCs w:val="22"/>
        </w:rPr>
      </w:pPr>
      <w:r w:rsidRPr="00AF5B89">
        <w:rPr>
          <w:b/>
          <w:color w:val="auto"/>
          <w:sz w:val="22"/>
          <w:szCs w:val="22"/>
        </w:rPr>
        <w:t>Despeses subvencionables.</w:t>
      </w:r>
      <w:r>
        <w:rPr>
          <w:color w:val="auto"/>
          <w:sz w:val="22"/>
          <w:szCs w:val="22"/>
        </w:rPr>
        <w:t xml:space="preserve"> </w:t>
      </w:r>
      <w:r w:rsidR="00C37A35" w:rsidRPr="00C37A35">
        <w:rPr>
          <w:sz w:val="22"/>
          <w:szCs w:val="22"/>
        </w:rPr>
        <w:t>Es consideren subvencionables les despeses següents:</w:t>
      </w:r>
    </w:p>
    <w:p w14:paraId="0F1BF8B6" w14:textId="77777777" w:rsidR="008D3468" w:rsidRPr="00241E8E" w:rsidRDefault="008D3468" w:rsidP="008D3468">
      <w:pPr>
        <w:pStyle w:val="Default"/>
        <w:ind w:left="720"/>
        <w:jc w:val="both"/>
        <w:rPr>
          <w:color w:val="auto"/>
          <w:sz w:val="22"/>
          <w:szCs w:val="22"/>
        </w:rPr>
      </w:pPr>
    </w:p>
    <w:p w14:paraId="1C6B84CB" w14:textId="7CFD854B" w:rsidR="00C37A35" w:rsidRPr="00C27C79" w:rsidRDefault="00C37A35" w:rsidP="00C37A35">
      <w:pPr>
        <w:tabs>
          <w:tab w:val="left" w:pos="284"/>
        </w:tabs>
        <w:ind w:left="284" w:hanging="284"/>
        <w:jc w:val="both"/>
        <w:rPr>
          <w:rFonts w:ascii="Arial" w:hAnsi="Arial" w:cs="Arial"/>
          <w:sz w:val="22"/>
          <w:szCs w:val="22"/>
        </w:rPr>
      </w:pPr>
      <w:r>
        <w:rPr>
          <w:rFonts w:ascii="Arial" w:hAnsi="Arial" w:cs="Arial"/>
          <w:sz w:val="22"/>
          <w:szCs w:val="22"/>
        </w:rPr>
        <w:tab/>
      </w:r>
      <w:r w:rsidRPr="00C27C79">
        <w:rPr>
          <w:rFonts w:ascii="Arial" w:hAnsi="Arial" w:cs="Arial"/>
          <w:sz w:val="22"/>
          <w:szCs w:val="22"/>
        </w:rPr>
        <w:t>•</w:t>
      </w:r>
      <w:r w:rsidRPr="00C27C79">
        <w:rPr>
          <w:rFonts w:ascii="Arial" w:hAnsi="Arial" w:cs="Arial"/>
          <w:sz w:val="22"/>
          <w:szCs w:val="22"/>
        </w:rPr>
        <w:tab/>
        <w:t>Àmbits 1 i 2. Totes aquelles despeses corrents que de manera inequívoca responguin a la naturalesa de l’activitat i/o actuació objecte de la subvenció</w:t>
      </w:r>
      <w:r>
        <w:rPr>
          <w:rFonts w:ascii="Arial" w:hAnsi="Arial" w:cs="Arial"/>
          <w:sz w:val="22"/>
          <w:szCs w:val="22"/>
        </w:rPr>
        <w:t xml:space="preserve">, </w:t>
      </w:r>
      <w:r w:rsidRPr="00C27C79">
        <w:rPr>
          <w:rFonts w:ascii="Arial" w:hAnsi="Arial" w:cs="Arial"/>
          <w:sz w:val="22"/>
          <w:szCs w:val="22"/>
        </w:rPr>
        <w:t>resultin estrictament necessàries</w:t>
      </w:r>
      <w:r>
        <w:rPr>
          <w:rFonts w:ascii="Arial" w:hAnsi="Arial" w:cs="Arial"/>
          <w:sz w:val="22"/>
          <w:szCs w:val="22"/>
        </w:rPr>
        <w:t xml:space="preserve"> i s’efectuïn en el termini d’execució previst en les bases-convocatòria</w:t>
      </w:r>
      <w:r w:rsidRPr="00C27C79">
        <w:rPr>
          <w:rFonts w:ascii="Arial" w:hAnsi="Arial" w:cs="Arial"/>
          <w:sz w:val="22"/>
          <w:szCs w:val="22"/>
        </w:rPr>
        <w:t xml:space="preserve">. </w:t>
      </w:r>
    </w:p>
    <w:p w14:paraId="63D21432" w14:textId="77777777" w:rsidR="00C37A35" w:rsidRPr="00C27C79" w:rsidRDefault="00C37A35" w:rsidP="00C37A35">
      <w:pPr>
        <w:tabs>
          <w:tab w:val="left" w:pos="284"/>
        </w:tabs>
        <w:jc w:val="both"/>
        <w:rPr>
          <w:rFonts w:ascii="Arial" w:hAnsi="Arial" w:cs="Arial"/>
          <w:sz w:val="22"/>
          <w:szCs w:val="22"/>
        </w:rPr>
      </w:pPr>
    </w:p>
    <w:p w14:paraId="0D5DA1B3" w14:textId="0B741713" w:rsidR="00C37A35" w:rsidRPr="00C27C79" w:rsidRDefault="00C37A35" w:rsidP="00C37A35">
      <w:pPr>
        <w:tabs>
          <w:tab w:val="left" w:pos="284"/>
        </w:tabs>
        <w:ind w:left="284"/>
        <w:jc w:val="both"/>
        <w:rPr>
          <w:rFonts w:ascii="Arial" w:hAnsi="Arial" w:cs="Arial"/>
          <w:sz w:val="22"/>
          <w:szCs w:val="22"/>
        </w:rPr>
      </w:pPr>
      <w:r w:rsidRPr="00C27C79">
        <w:rPr>
          <w:rFonts w:ascii="Arial" w:hAnsi="Arial" w:cs="Arial"/>
          <w:sz w:val="22"/>
          <w:szCs w:val="22"/>
        </w:rPr>
        <w:t>Són subvencionables les despeses de personal directe i necessari per dur a terme l’activitat i/o actuació subvencionada.</w:t>
      </w:r>
    </w:p>
    <w:p w14:paraId="5C111A34" w14:textId="77777777" w:rsidR="00C37A35" w:rsidRPr="00C27C79" w:rsidRDefault="00C37A35" w:rsidP="00C37A35">
      <w:pPr>
        <w:tabs>
          <w:tab w:val="left" w:pos="284"/>
        </w:tabs>
        <w:jc w:val="both"/>
        <w:rPr>
          <w:rFonts w:ascii="Arial" w:hAnsi="Arial" w:cs="Arial"/>
          <w:sz w:val="22"/>
          <w:szCs w:val="22"/>
        </w:rPr>
      </w:pPr>
    </w:p>
    <w:p w14:paraId="565CDF07" w14:textId="3F210B4D" w:rsidR="00C37A35" w:rsidRDefault="00C37A35" w:rsidP="008D3468">
      <w:pPr>
        <w:tabs>
          <w:tab w:val="left" w:pos="284"/>
        </w:tabs>
        <w:ind w:left="284"/>
        <w:jc w:val="both"/>
        <w:rPr>
          <w:rFonts w:ascii="Arial" w:hAnsi="Arial" w:cs="Arial"/>
          <w:sz w:val="22"/>
          <w:szCs w:val="22"/>
        </w:rPr>
      </w:pPr>
      <w:r w:rsidRPr="00C27C79">
        <w:rPr>
          <w:rFonts w:ascii="Arial" w:hAnsi="Arial" w:cs="Arial"/>
          <w:sz w:val="22"/>
          <w:szCs w:val="22"/>
        </w:rPr>
        <w:lastRenderedPageBreak/>
        <w:t xml:space="preserve">No tenen la consideració de despeses subvencionables i, per tant, no poden formar part del pressupost de l’acció subvencionada: </w:t>
      </w:r>
    </w:p>
    <w:p w14:paraId="19D98ABA" w14:textId="77777777" w:rsidR="009744C5" w:rsidRPr="00C27C79" w:rsidRDefault="009744C5" w:rsidP="008D3468">
      <w:pPr>
        <w:tabs>
          <w:tab w:val="left" w:pos="284"/>
        </w:tabs>
        <w:ind w:left="284"/>
        <w:jc w:val="both"/>
        <w:rPr>
          <w:rFonts w:ascii="Arial" w:hAnsi="Arial" w:cs="Arial"/>
          <w:sz w:val="22"/>
          <w:szCs w:val="22"/>
        </w:rPr>
      </w:pPr>
    </w:p>
    <w:p w14:paraId="43E5028F" w14:textId="5B494B7F" w:rsidR="00C37A35" w:rsidRDefault="00C37A35" w:rsidP="00C37A35">
      <w:pPr>
        <w:tabs>
          <w:tab w:val="left" w:pos="284"/>
        </w:tabs>
        <w:ind w:left="284" w:hanging="284"/>
        <w:jc w:val="both"/>
        <w:rPr>
          <w:rFonts w:ascii="Arial" w:hAnsi="Arial" w:cs="Arial"/>
          <w:sz w:val="22"/>
          <w:szCs w:val="22"/>
        </w:rPr>
      </w:pPr>
      <w:r>
        <w:rPr>
          <w:rFonts w:ascii="Arial" w:hAnsi="Arial" w:cs="Arial"/>
          <w:sz w:val="22"/>
          <w:szCs w:val="22"/>
        </w:rPr>
        <w:tab/>
        <w:t>-</w:t>
      </w:r>
      <w:r w:rsidRPr="00C27C79">
        <w:rPr>
          <w:rFonts w:ascii="Arial" w:hAnsi="Arial" w:cs="Arial"/>
          <w:sz w:val="22"/>
          <w:szCs w:val="22"/>
        </w:rPr>
        <w:t xml:space="preserve">Les despeses indirectes </w:t>
      </w:r>
      <w:r>
        <w:rPr>
          <w:rFonts w:ascii="Arial" w:hAnsi="Arial" w:cs="Arial"/>
          <w:sz w:val="22"/>
          <w:szCs w:val="22"/>
        </w:rPr>
        <w:t xml:space="preserve">o generals, són aquelles despeses comunes als diferents serveis o activitats que fan els beneficiaris, </w:t>
      </w:r>
      <w:r w:rsidRPr="00C27C79">
        <w:rPr>
          <w:rFonts w:ascii="Arial" w:hAnsi="Arial" w:cs="Arial"/>
          <w:sz w:val="22"/>
          <w:szCs w:val="22"/>
        </w:rPr>
        <w:t xml:space="preserve">com </w:t>
      </w:r>
      <w:r>
        <w:rPr>
          <w:rFonts w:ascii="Arial" w:hAnsi="Arial" w:cs="Arial"/>
          <w:sz w:val="22"/>
          <w:szCs w:val="22"/>
        </w:rPr>
        <w:t xml:space="preserve">ara les </w:t>
      </w:r>
      <w:r w:rsidRPr="00C27C79">
        <w:rPr>
          <w:rFonts w:ascii="Arial" w:hAnsi="Arial" w:cs="Arial"/>
          <w:sz w:val="22"/>
          <w:szCs w:val="22"/>
        </w:rPr>
        <w:t xml:space="preserve">de manteniment i altres de  funcionament ordinari, com les despeses de lloguers, material d’oficina, llum, aigua, calefacció, neteja i altres de </w:t>
      </w:r>
      <w:r>
        <w:rPr>
          <w:rFonts w:ascii="Arial" w:hAnsi="Arial" w:cs="Arial"/>
          <w:sz w:val="22"/>
          <w:szCs w:val="22"/>
        </w:rPr>
        <w:t xml:space="preserve">característiques </w:t>
      </w:r>
      <w:r w:rsidRPr="00C27C79">
        <w:rPr>
          <w:rFonts w:ascii="Arial" w:hAnsi="Arial" w:cs="Arial"/>
          <w:sz w:val="22"/>
          <w:szCs w:val="22"/>
        </w:rPr>
        <w:t>similars.</w:t>
      </w:r>
    </w:p>
    <w:p w14:paraId="3CEF82D1" w14:textId="77777777" w:rsidR="00F96C26" w:rsidRPr="00C27C79" w:rsidRDefault="00F96C26" w:rsidP="00C37A35">
      <w:pPr>
        <w:tabs>
          <w:tab w:val="left" w:pos="284"/>
        </w:tabs>
        <w:ind w:left="284" w:hanging="284"/>
        <w:jc w:val="both"/>
        <w:rPr>
          <w:rFonts w:ascii="Arial" w:hAnsi="Arial" w:cs="Arial"/>
          <w:sz w:val="22"/>
          <w:szCs w:val="22"/>
        </w:rPr>
      </w:pPr>
    </w:p>
    <w:p w14:paraId="439FFAD2" w14:textId="5F11284D" w:rsidR="00C37A35" w:rsidRPr="00C27C79" w:rsidRDefault="00C37A35" w:rsidP="00C37A35">
      <w:pPr>
        <w:tabs>
          <w:tab w:val="left" w:pos="284"/>
        </w:tabs>
        <w:ind w:left="284" w:hanging="284"/>
        <w:jc w:val="both"/>
        <w:rPr>
          <w:rFonts w:ascii="Arial" w:hAnsi="Arial" w:cs="Arial"/>
          <w:sz w:val="22"/>
          <w:szCs w:val="22"/>
        </w:rPr>
      </w:pPr>
      <w:r>
        <w:rPr>
          <w:rFonts w:ascii="Arial" w:hAnsi="Arial" w:cs="Arial"/>
          <w:sz w:val="22"/>
          <w:szCs w:val="22"/>
        </w:rPr>
        <w:tab/>
        <w:t>-</w:t>
      </w:r>
      <w:r w:rsidRPr="00C27C79">
        <w:rPr>
          <w:rFonts w:ascii="Arial" w:hAnsi="Arial" w:cs="Arial"/>
          <w:sz w:val="22"/>
          <w:szCs w:val="22"/>
        </w:rPr>
        <w:t>Les despeses corresponents a les retribucions de personal funcionari ni de personal fix vinculat estatutàriament o contractualment a l'entitat sol·licitant, llevat de les despeses del personal que hagi estat expressament contractat per dur a terme l'activitat per a la qual se sol·licita la subvenció, i que hi dediqui la totalitat de la jornada laboral.</w:t>
      </w:r>
    </w:p>
    <w:p w14:paraId="6B662014" w14:textId="3B4BA924" w:rsidR="00C37A35" w:rsidRPr="00C27C79" w:rsidRDefault="00C37A35" w:rsidP="00C37A35">
      <w:pPr>
        <w:tabs>
          <w:tab w:val="left" w:pos="284"/>
        </w:tabs>
        <w:ind w:left="284"/>
        <w:jc w:val="both"/>
        <w:rPr>
          <w:rFonts w:ascii="Arial" w:hAnsi="Arial" w:cs="Arial"/>
          <w:sz w:val="22"/>
          <w:szCs w:val="22"/>
        </w:rPr>
      </w:pPr>
      <w:r>
        <w:rPr>
          <w:rFonts w:ascii="Arial" w:hAnsi="Arial" w:cs="Arial"/>
          <w:sz w:val="22"/>
          <w:szCs w:val="22"/>
        </w:rPr>
        <w:t>-</w:t>
      </w:r>
      <w:r w:rsidRPr="00C27C79">
        <w:rPr>
          <w:rFonts w:ascii="Arial" w:hAnsi="Arial" w:cs="Arial"/>
          <w:sz w:val="22"/>
          <w:szCs w:val="22"/>
        </w:rPr>
        <w:t xml:space="preserve">Totes aquelles despeses que siguin inventariables, </w:t>
      </w:r>
      <w:r w:rsidRPr="002A0BE5">
        <w:rPr>
          <w:rFonts w:ascii="Arial" w:hAnsi="Arial" w:cs="Arial"/>
          <w:sz w:val="22"/>
          <w:szCs w:val="22"/>
        </w:rPr>
        <w:t>entenent com a despesa inventariable les que compleixen els requisits que indiquen les bases d’execució del pressupost de la Diputació de Lleida.</w:t>
      </w:r>
    </w:p>
    <w:p w14:paraId="47E99EA5" w14:textId="77777777" w:rsidR="00C37A35" w:rsidRPr="00C27C79" w:rsidRDefault="00C37A35" w:rsidP="00C37A35">
      <w:pPr>
        <w:tabs>
          <w:tab w:val="left" w:pos="284"/>
        </w:tabs>
        <w:jc w:val="both"/>
        <w:rPr>
          <w:rFonts w:ascii="Arial" w:hAnsi="Arial" w:cs="Arial"/>
          <w:sz w:val="22"/>
          <w:szCs w:val="22"/>
        </w:rPr>
      </w:pPr>
    </w:p>
    <w:p w14:paraId="6877F1B0" w14:textId="60A49561" w:rsidR="00C37A35" w:rsidRPr="00C27C79" w:rsidRDefault="00C37A35" w:rsidP="00C37A35">
      <w:pPr>
        <w:tabs>
          <w:tab w:val="left" w:pos="284"/>
        </w:tabs>
        <w:ind w:left="284" w:hanging="284"/>
        <w:jc w:val="both"/>
        <w:rPr>
          <w:rFonts w:ascii="Arial" w:hAnsi="Arial" w:cs="Arial"/>
          <w:sz w:val="22"/>
          <w:szCs w:val="22"/>
        </w:rPr>
      </w:pPr>
      <w:r>
        <w:rPr>
          <w:rFonts w:ascii="Arial" w:hAnsi="Arial" w:cs="Arial"/>
          <w:sz w:val="22"/>
          <w:szCs w:val="22"/>
        </w:rPr>
        <w:tab/>
      </w:r>
      <w:r w:rsidRPr="00C27C79">
        <w:rPr>
          <w:rFonts w:ascii="Arial" w:hAnsi="Arial" w:cs="Arial"/>
          <w:sz w:val="22"/>
          <w:szCs w:val="22"/>
        </w:rPr>
        <w:t>•</w:t>
      </w:r>
      <w:r w:rsidRPr="00C27C79">
        <w:rPr>
          <w:rFonts w:ascii="Arial" w:hAnsi="Arial" w:cs="Arial"/>
          <w:sz w:val="22"/>
          <w:szCs w:val="22"/>
        </w:rPr>
        <w:tab/>
        <w:t>Àmbit 3. Totes aquelles despeses d’inversió que de manera inequívoca responguin a la naturalesa de l’activitat objecte de la subvenció i que resultin estrictament necessàries.</w:t>
      </w:r>
    </w:p>
    <w:p w14:paraId="5C7FCD4B" w14:textId="77777777" w:rsidR="00C37A35" w:rsidRPr="00C27C79" w:rsidRDefault="00C37A35" w:rsidP="00C37A35">
      <w:pPr>
        <w:tabs>
          <w:tab w:val="left" w:pos="284"/>
        </w:tabs>
        <w:jc w:val="both"/>
        <w:rPr>
          <w:rFonts w:ascii="Arial" w:hAnsi="Arial" w:cs="Arial"/>
          <w:sz w:val="22"/>
          <w:szCs w:val="22"/>
        </w:rPr>
      </w:pPr>
    </w:p>
    <w:p w14:paraId="2DF3A6B7" w14:textId="78503FDA" w:rsidR="00C37A35" w:rsidRPr="00C27C79" w:rsidRDefault="00C37A35" w:rsidP="00C37A35">
      <w:pPr>
        <w:tabs>
          <w:tab w:val="left" w:pos="284"/>
        </w:tabs>
        <w:ind w:left="284"/>
        <w:jc w:val="both"/>
        <w:rPr>
          <w:rFonts w:ascii="Arial" w:hAnsi="Arial" w:cs="Arial"/>
          <w:sz w:val="22"/>
          <w:szCs w:val="22"/>
        </w:rPr>
      </w:pPr>
      <w:r w:rsidRPr="00C27C79">
        <w:rPr>
          <w:rFonts w:ascii="Arial" w:hAnsi="Arial" w:cs="Arial"/>
          <w:sz w:val="22"/>
          <w:szCs w:val="22"/>
        </w:rPr>
        <w:t xml:space="preserve">No tenen la consideració de despeses subvencionables i, per tant, no poden formar part del pressupost de l’acció subvencionada i no seran subvencionables: </w:t>
      </w:r>
    </w:p>
    <w:p w14:paraId="774F869B" w14:textId="77777777" w:rsidR="00C37A35" w:rsidRPr="00C27C79" w:rsidRDefault="00C37A35" w:rsidP="00C37A35">
      <w:pPr>
        <w:tabs>
          <w:tab w:val="left" w:pos="284"/>
        </w:tabs>
        <w:jc w:val="both"/>
        <w:rPr>
          <w:rFonts w:ascii="Arial" w:hAnsi="Arial" w:cs="Arial"/>
          <w:sz w:val="22"/>
          <w:szCs w:val="22"/>
        </w:rPr>
      </w:pPr>
    </w:p>
    <w:p w14:paraId="40EBD721" w14:textId="483EC990" w:rsidR="00C37A35" w:rsidRPr="00C27C79" w:rsidRDefault="00C37A35" w:rsidP="00C37A35">
      <w:pPr>
        <w:tabs>
          <w:tab w:val="left" w:pos="284"/>
        </w:tabs>
        <w:ind w:left="284" w:hanging="284"/>
        <w:jc w:val="both"/>
        <w:rPr>
          <w:rFonts w:ascii="Arial" w:hAnsi="Arial" w:cs="Arial"/>
          <w:sz w:val="22"/>
          <w:szCs w:val="22"/>
        </w:rPr>
      </w:pPr>
      <w:r>
        <w:rPr>
          <w:rFonts w:ascii="Arial" w:hAnsi="Arial" w:cs="Arial"/>
          <w:sz w:val="22"/>
          <w:szCs w:val="22"/>
        </w:rPr>
        <w:tab/>
        <w:t>-</w:t>
      </w:r>
      <w:r w:rsidRPr="00C27C79">
        <w:rPr>
          <w:rFonts w:ascii="Arial" w:hAnsi="Arial" w:cs="Arial"/>
          <w:sz w:val="22"/>
          <w:szCs w:val="22"/>
        </w:rPr>
        <w:t>L’adquisició de béns, de maquinària, mobiliari, equips informàtics i les de naturalesa anàloga, que siguin per al funcionament ordinari dels ens beneficiaris.</w:t>
      </w:r>
    </w:p>
    <w:p w14:paraId="32A8D957" w14:textId="1BC4E5EC" w:rsidR="00C37A35" w:rsidRPr="00C27C79" w:rsidRDefault="00C37A35" w:rsidP="00C37A35">
      <w:pPr>
        <w:tabs>
          <w:tab w:val="left" w:pos="284"/>
        </w:tabs>
        <w:jc w:val="both"/>
        <w:rPr>
          <w:rFonts w:ascii="Arial" w:hAnsi="Arial" w:cs="Arial"/>
          <w:sz w:val="22"/>
          <w:szCs w:val="22"/>
        </w:rPr>
      </w:pPr>
      <w:r>
        <w:rPr>
          <w:rFonts w:ascii="Arial" w:hAnsi="Arial" w:cs="Arial"/>
          <w:sz w:val="22"/>
          <w:szCs w:val="22"/>
        </w:rPr>
        <w:tab/>
        <w:t>-</w:t>
      </w:r>
      <w:r w:rsidRPr="00C27C79">
        <w:rPr>
          <w:rFonts w:ascii="Arial" w:hAnsi="Arial" w:cs="Arial"/>
          <w:sz w:val="22"/>
          <w:szCs w:val="22"/>
        </w:rPr>
        <w:t>L’adquisició i construcció de béns immobles.</w:t>
      </w:r>
    </w:p>
    <w:p w14:paraId="12A6BBF8" w14:textId="2696E250" w:rsidR="00C37A35" w:rsidRPr="00C27C79" w:rsidRDefault="00C37A35" w:rsidP="00C37A35">
      <w:pPr>
        <w:tabs>
          <w:tab w:val="left" w:pos="284"/>
        </w:tabs>
        <w:jc w:val="both"/>
        <w:rPr>
          <w:rFonts w:ascii="Arial" w:hAnsi="Arial" w:cs="Arial"/>
          <w:sz w:val="22"/>
          <w:szCs w:val="22"/>
        </w:rPr>
      </w:pPr>
      <w:r>
        <w:rPr>
          <w:rFonts w:ascii="Arial" w:hAnsi="Arial" w:cs="Arial"/>
          <w:sz w:val="22"/>
          <w:szCs w:val="22"/>
        </w:rPr>
        <w:tab/>
        <w:t>-</w:t>
      </w:r>
      <w:r w:rsidRPr="00C27C79">
        <w:rPr>
          <w:rFonts w:ascii="Arial" w:hAnsi="Arial" w:cs="Arial"/>
          <w:sz w:val="22"/>
          <w:szCs w:val="22"/>
        </w:rPr>
        <w:t xml:space="preserve">Les despeses de naturalesa corrent. </w:t>
      </w:r>
    </w:p>
    <w:p w14:paraId="2185D903" w14:textId="6FFA7A3A" w:rsidR="00C37A35" w:rsidRPr="00C27C79" w:rsidRDefault="00C37A35" w:rsidP="00C37A35">
      <w:pPr>
        <w:tabs>
          <w:tab w:val="left" w:pos="284"/>
        </w:tabs>
        <w:jc w:val="both"/>
        <w:rPr>
          <w:rFonts w:ascii="Arial" w:hAnsi="Arial" w:cs="Arial"/>
          <w:sz w:val="22"/>
          <w:szCs w:val="22"/>
        </w:rPr>
      </w:pPr>
      <w:r>
        <w:rPr>
          <w:rFonts w:ascii="Arial" w:hAnsi="Arial" w:cs="Arial"/>
          <w:sz w:val="22"/>
          <w:szCs w:val="22"/>
        </w:rPr>
        <w:tab/>
        <w:t>-</w:t>
      </w:r>
      <w:r w:rsidRPr="00C27C79">
        <w:rPr>
          <w:rFonts w:ascii="Arial" w:hAnsi="Arial" w:cs="Arial"/>
          <w:sz w:val="22"/>
          <w:szCs w:val="22"/>
        </w:rPr>
        <w:t>Les atencions protocol·làries i les de naturalesa similar, com ara obsequis i/o àpats.</w:t>
      </w:r>
    </w:p>
    <w:p w14:paraId="2E6B0E73" w14:textId="25112D33" w:rsidR="00C05C2F" w:rsidRDefault="00C05C2F" w:rsidP="00C05C2F"/>
    <w:p w14:paraId="045FD36A" w14:textId="73B6741D" w:rsidR="00491E7D" w:rsidRPr="00491E7D" w:rsidRDefault="00AF5B89" w:rsidP="00983AE8">
      <w:pPr>
        <w:pStyle w:val="Pargrafdellista"/>
        <w:numPr>
          <w:ilvl w:val="0"/>
          <w:numId w:val="15"/>
        </w:numPr>
        <w:jc w:val="both"/>
        <w:rPr>
          <w:rFonts w:ascii="Arial" w:hAnsi="Arial" w:cs="Arial"/>
          <w:b/>
        </w:rPr>
      </w:pPr>
      <w:r w:rsidRPr="00AF5B89">
        <w:rPr>
          <w:rFonts w:ascii="Arial" w:hAnsi="Arial" w:cs="Arial"/>
          <w:b/>
        </w:rPr>
        <w:t xml:space="preserve">Forma i lloc de presentació de sol·licituds. </w:t>
      </w:r>
      <w:r w:rsidR="00491E7D" w:rsidRPr="00491E7D">
        <w:rPr>
          <w:rFonts w:ascii="Arial" w:hAnsi="Arial" w:cs="Arial"/>
        </w:rPr>
        <w:t xml:space="preserve">La sol·licitud de subvenció es farà per mitjà de formulari adreçat a la Presidència de l’Institut d'Estudis Ilerdencs (IEI) de la Diputació de Lleida, d’acord amb el model que es troba dins el Catàleg de tràmits de la Seu electrònica de l’IEI </w:t>
      </w:r>
      <w:r w:rsidR="00491E7D" w:rsidRPr="00596224">
        <w:rPr>
          <w:rFonts w:ascii="Arial" w:hAnsi="Arial" w:cs="Arial"/>
        </w:rPr>
        <w:t>(</w:t>
      </w:r>
      <w:hyperlink r:id="rId17" w:history="1">
        <w:r w:rsidR="00491E7D" w:rsidRPr="00596224">
          <w:rPr>
            <w:rStyle w:val="Enlla"/>
            <w:rFonts w:ascii="Arial" w:hAnsi="Arial" w:cs="Arial"/>
          </w:rPr>
          <w:t>https://convocatoriamemoriademocraticaiei.diputaciolleida.cat/</w:t>
        </w:r>
      </w:hyperlink>
      <w:r w:rsidR="00491E7D" w:rsidRPr="00596224">
        <w:rPr>
          <w:rFonts w:ascii="Arial" w:hAnsi="Arial" w:cs="Arial"/>
        </w:rPr>
        <w:t>),</w:t>
      </w:r>
      <w:r w:rsidR="00491E7D" w:rsidRPr="00491E7D">
        <w:rPr>
          <w:rFonts w:ascii="Arial" w:hAnsi="Arial" w:cs="Arial"/>
        </w:rPr>
        <w:t xml:space="preserve"> que haurà de ser emplenat electrònicament. </w:t>
      </w:r>
    </w:p>
    <w:p w14:paraId="6B3E3DE1" w14:textId="77777777" w:rsidR="00491E7D" w:rsidRPr="00A566F1" w:rsidRDefault="00491E7D" w:rsidP="00491E7D">
      <w:pPr>
        <w:pStyle w:val="Default"/>
        <w:ind w:left="360"/>
        <w:jc w:val="both"/>
        <w:rPr>
          <w:color w:val="auto"/>
          <w:sz w:val="22"/>
          <w:szCs w:val="22"/>
        </w:rPr>
      </w:pPr>
      <w:r w:rsidRPr="00A566F1">
        <w:rPr>
          <w:color w:val="auto"/>
          <w:sz w:val="22"/>
          <w:szCs w:val="22"/>
        </w:rPr>
        <w:t xml:space="preserve">Aquest formulari de sol·licitud i la documentació que s’hi hagi d’adjuntar s’haurà de presentar a través del Catàleg de tràmits de la Seu Electrònica de l’IEI al següent enllaç: </w:t>
      </w:r>
      <w:r w:rsidRPr="005B2725">
        <w:rPr>
          <w:color w:val="auto"/>
          <w:sz w:val="22"/>
          <w:szCs w:val="22"/>
        </w:rPr>
        <w:t>(</w:t>
      </w:r>
      <w:hyperlink r:id="rId18" w:history="1">
        <w:r w:rsidRPr="00063573">
          <w:rPr>
            <w:rStyle w:val="Enlla"/>
            <w:sz w:val="22"/>
            <w:szCs w:val="22"/>
          </w:rPr>
          <w:t>https://convocatoriamemoriademocraticaiei.diputaciolleida.cat/</w:t>
        </w:r>
      </w:hyperlink>
      <w:r w:rsidRPr="005B2725">
        <w:rPr>
          <w:color w:val="auto"/>
          <w:sz w:val="22"/>
          <w:szCs w:val="22"/>
        </w:rPr>
        <w:t>).</w:t>
      </w:r>
      <w:r w:rsidRPr="00A566F1">
        <w:rPr>
          <w:color w:val="auto"/>
          <w:sz w:val="22"/>
          <w:szCs w:val="22"/>
        </w:rPr>
        <w:t xml:space="preserve"> </w:t>
      </w:r>
    </w:p>
    <w:p w14:paraId="4DD8DFAB" w14:textId="77777777" w:rsidR="00491E7D" w:rsidRPr="00A566F1" w:rsidRDefault="00491E7D" w:rsidP="00491E7D">
      <w:pPr>
        <w:pStyle w:val="Default"/>
        <w:jc w:val="both"/>
        <w:rPr>
          <w:color w:val="auto"/>
          <w:sz w:val="22"/>
          <w:szCs w:val="22"/>
        </w:rPr>
      </w:pPr>
    </w:p>
    <w:p w14:paraId="55D44548" w14:textId="77777777" w:rsidR="009744C5" w:rsidRDefault="00491E7D" w:rsidP="00491E7D">
      <w:pPr>
        <w:pStyle w:val="Default"/>
        <w:ind w:left="360"/>
        <w:jc w:val="both"/>
        <w:rPr>
          <w:color w:val="auto"/>
          <w:sz w:val="22"/>
          <w:szCs w:val="22"/>
        </w:rPr>
      </w:pPr>
      <w:r w:rsidRPr="00983AE8">
        <w:rPr>
          <w:color w:val="auto"/>
          <w:sz w:val="22"/>
          <w:szCs w:val="22"/>
        </w:rPr>
        <w:t xml:space="preserve">Els documents que acompanyaran a la sol·licitud s’incorporaran a una única tramesa. Tots els documents que requereixin signatura hauran d’incorporar una signatura electrònica generada a partir d’un certificat electrònic que identifiqui al signant, ja sigui com a persona o en exercici del seu càrrec, d’acord amb el que es recull en el </w:t>
      </w:r>
      <w:hyperlink r:id="rId19" w:history="1">
        <w:r w:rsidRPr="00983AE8">
          <w:rPr>
            <w:color w:val="auto"/>
            <w:sz w:val="22"/>
            <w:szCs w:val="22"/>
          </w:rPr>
          <w:t>decret de la Presidència de la Diputació de Lleida 4625/2018, de 29 d’octubre, de Política de signatura electrònica de la Diputació de Lleida i dels seus organismes dependents</w:t>
        </w:r>
      </w:hyperlink>
      <w:r w:rsidRPr="00983AE8">
        <w:rPr>
          <w:color w:val="auto"/>
          <w:sz w:val="22"/>
          <w:szCs w:val="22"/>
        </w:rPr>
        <w:t>.</w:t>
      </w:r>
    </w:p>
    <w:p w14:paraId="14097193" w14:textId="0BE7C744" w:rsidR="00491E7D" w:rsidRDefault="002546DF" w:rsidP="00491E7D">
      <w:pPr>
        <w:pStyle w:val="Default"/>
        <w:ind w:left="360"/>
        <w:jc w:val="both"/>
        <w:rPr>
          <w:color w:val="auto"/>
          <w:sz w:val="22"/>
          <w:szCs w:val="22"/>
        </w:rPr>
      </w:pPr>
      <w:r>
        <w:rPr>
          <w:color w:val="auto"/>
          <w:sz w:val="22"/>
          <w:szCs w:val="22"/>
        </w:rPr>
        <w:t>(</w:t>
      </w:r>
      <w:hyperlink r:id="rId20" w:history="1">
        <w:r w:rsidRPr="00063573">
          <w:rPr>
            <w:rStyle w:val="Enlla"/>
            <w:sz w:val="22"/>
            <w:szCs w:val="22"/>
          </w:rPr>
          <w:t>https://seuelectronica.diputaciolleida.cat/normativamilloradaanuncipublic/categories</w:t>
        </w:r>
      </w:hyperlink>
      <w:r>
        <w:rPr>
          <w:color w:val="auto"/>
          <w:sz w:val="22"/>
          <w:szCs w:val="22"/>
        </w:rPr>
        <w:t>).</w:t>
      </w:r>
    </w:p>
    <w:p w14:paraId="6FF246B1" w14:textId="77777777" w:rsidR="002546DF" w:rsidRPr="00A566F1" w:rsidRDefault="002546DF" w:rsidP="00491E7D">
      <w:pPr>
        <w:pStyle w:val="Default"/>
        <w:ind w:left="360"/>
        <w:jc w:val="both"/>
        <w:rPr>
          <w:color w:val="auto"/>
          <w:sz w:val="22"/>
          <w:szCs w:val="22"/>
        </w:rPr>
      </w:pPr>
    </w:p>
    <w:p w14:paraId="224AC420" w14:textId="24D0C152" w:rsidR="00DF10BD" w:rsidRPr="00DF10BD" w:rsidRDefault="00DF10BD" w:rsidP="00DF10BD">
      <w:pPr>
        <w:pStyle w:val="Pargrafdellista"/>
        <w:numPr>
          <w:ilvl w:val="0"/>
          <w:numId w:val="15"/>
        </w:numPr>
        <w:jc w:val="both"/>
        <w:rPr>
          <w:rFonts w:ascii="Arial" w:eastAsia="Times New Roman" w:hAnsi="Arial" w:cs="Arial"/>
          <w:lang w:eastAsia="ca-ES"/>
        </w:rPr>
      </w:pPr>
      <w:r w:rsidRPr="00DF10BD">
        <w:rPr>
          <w:rFonts w:ascii="Arial" w:hAnsi="Arial" w:cs="Arial"/>
          <w:b/>
        </w:rPr>
        <w:t xml:space="preserve">Instrucció de l’expedient. </w:t>
      </w:r>
      <w:r w:rsidRPr="00DF10BD">
        <w:rPr>
          <w:rFonts w:ascii="Arial" w:eastAsia="Times New Roman" w:hAnsi="Arial" w:cs="Arial"/>
          <w:lang w:eastAsia="ca-ES"/>
        </w:rPr>
        <w:t>L'ordenació i instrucció dels expedients es durà a terme per part de</w:t>
      </w:r>
      <w:r w:rsidR="002E4C40">
        <w:rPr>
          <w:rFonts w:ascii="Arial" w:eastAsia="Times New Roman" w:hAnsi="Arial" w:cs="Arial"/>
          <w:lang w:eastAsia="ca-ES"/>
        </w:rPr>
        <w:t xml:space="preserve">l </w:t>
      </w:r>
      <w:r w:rsidR="002E4C40" w:rsidRPr="00967FDF">
        <w:rPr>
          <w:rFonts w:ascii="Arial" w:eastAsia="Times New Roman" w:hAnsi="Arial" w:cs="Arial"/>
          <w:lang w:eastAsia="ca-ES"/>
        </w:rPr>
        <w:t>Servei de Gestió Econòmica-Administrativa</w:t>
      </w:r>
      <w:r w:rsidR="002E4C40">
        <w:rPr>
          <w:rFonts w:ascii="Arial" w:eastAsia="Times New Roman" w:hAnsi="Arial" w:cs="Arial"/>
          <w:lang w:eastAsia="ca-ES"/>
        </w:rPr>
        <w:t xml:space="preserve"> </w:t>
      </w:r>
      <w:r w:rsidRPr="00DF10BD">
        <w:rPr>
          <w:rFonts w:ascii="Arial" w:eastAsia="Times New Roman" w:hAnsi="Arial" w:cs="Arial"/>
          <w:lang w:eastAsia="ca-ES"/>
        </w:rPr>
        <w:t xml:space="preserve">de l’IEI, serà l’òrgan instructor. Una comissió valorarà les sol·licituds i elaborarà un acta on es concretarà el resultat de l’avaluació efectuada que haurà d’expressar la llista de </w:t>
      </w:r>
      <w:r w:rsidRPr="00DF10BD">
        <w:rPr>
          <w:rFonts w:ascii="Arial" w:eastAsia="Times New Roman" w:hAnsi="Arial" w:cs="Arial"/>
          <w:lang w:eastAsia="ca-ES"/>
        </w:rPr>
        <w:lastRenderedPageBreak/>
        <w:t xml:space="preserve">beneficiaris proposats per a l’atorgament de la subvenció, la seva valoració i la quantia, així com la relació dels sol·licitants exclosos, amb indicació de la causa d’exclusió. L’òrgan instructor, a la vista de l’expedient i de l’acta/informe de la Comissió de valoració, formularà la proposta de resolució de concessió de la convocatòria de les subvencions, degudament motivada que elevarà a l’òrgan </w:t>
      </w:r>
      <w:proofErr w:type="spellStart"/>
      <w:r w:rsidRPr="00DF10BD">
        <w:rPr>
          <w:rFonts w:ascii="Arial" w:eastAsia="Times New Roman" w:hAnsi="Arial" w:cs="Arial"/>
          <w:lang w:eastAsia="ca-ES"/>
        </w:rPr>
        <w:t>concedent</w:t>
      </w:r>
      <w:proofErr w:type="spellEnd"/>
      <w:r w:rsidRPr="00DF10BD">
        <w:rPr>
          <w:rFonts w:ascii="Arial" w:eastAsia="Times New Roman" w:hAnsi="Arial" w:cs="Arial"/>
          <w:lang w:eastAsia="ca-ES"/>
        </w:rPr>
        <w:t>. El Consell Rector de l’IEI és l’òrgan competent per resoldre el procediment d’atorgament de subvencions.</w:t>
      </w:r>
    </w:p>
    <w:p w14:paraId="2A09ED5D" w14:textId="47A71E7A" w:rsidR="00D358EE" w:rsidRPr="00D358EE" w:rsidRDefault="00D358EE" w:rsidP="00DF10BD">
      <w:pPr>
        <w:pStyle w:val="Default"/>
        <w:numPr>
          <w:ilvl w:val="0"/>
          <w:numId w:val="15"/>
        </w:numPr>
        <w:jc w:val="both"/>
        <w:rPr>
          <w:b/>
          <w:color w:val="auto"/>
          <w:sz w:val="22"/>
          <w:szCs w:val="22"/>
        </w:rPr>
      </w:pPr>
      <w:r w:rsidRPr="00D358EE">
        <w:rPr>
          <w:b/>
          <w:color w:val="auto"/>
          <w:sz w:val="22"/>
          <w:szCs w:val="22"/>
        </w:rPr>
        <w:t xml:space="preserve">Criteris de valoració de les sol·licituds. </w:t>
      </w:r>
      <w:r w:rsidRPr="00D358EE">
        <w:rPr>
          <w:color w:val="auto"/>
          <w:sz w:val="22"/>
          <w:szCs w:val="22"/>
        </w:rPr>
        <w:t xml:space="preserve">Es determinen en l’article </w:t>
      </w:r>
      <w:r w:rsidRPr="00B645B9">
        <w:rPr>
          <w:color w:val="auto"/>
          <w:sz w:val="22"/>
          <w:szCs w:val="22"/>
        </w:rPr>
        <w:t>1</w:t>
      </w:r>
      <w:r w:rsidR="00B645B9" w:rsidRPr="00B645B9">
        <w:rPr>
          <w:color w:val="auto"/>
          <w:sz w:val="22"/>
          <w:szCs w:val="22"/>
        </w:rPr>
        <w:t>5</w:t>
      </w:r>
      <w:r w:rsidRPr="00D358EE">
        <w:rPr>
          <w:color w:val="auto"/>
          <w:sz w:val="22"/>
          <w:szCs w:val="22"/>
        </w:rPr>
        <w:t xml:space="preserve"> de la Convocatòria i Bases per a la concessió de subvencions en règim de concurrència competitiva a </w:t>
      </w:r>
      <w:r>
        <w:rPr>
          <w:color w:val="auto"/>
          <w:sz w:val="22"/>
          <w:szCs w:val="22"/>
        </w:rPr>
        <w:t>ens locals per a la realització d’activitats commemoratives, investigadores o de difusió de la memòria democràtica pel període Gener 2025 – Maig 2026.</w:t>
      </w:r>
    </w:p>
    <w:p w14:paraId="13C804D7" w14:textId="77777777" w:rsidR="00D358EE" w:rsidRDefault="00D358EE" w:rsidP="00DF10BD">
      <w:pPr>
        <w:pStyle w:val="Default"/>
        <w:jc w:val="both"/>
        <w:rPr>
          <w:color w:val="auto"/>
          <w:sz w:val="22"/>
          <w:szCs w:val="22"/>
        </w:rPr>
      </w:pPr>
    </w:p>
    <w:p w14:paraId="3FDA78D3" w14:textId="205D5218" w:rsidR="00905690" w:rsidRPr="00905690" w:rsidRDefault="00D358EE" w:rsidP="00905690">
      <w:pPr>
        <w:pStyle w:val="Pargrafdellista"/>
        <w:numPr>
          <w:ilvl w:val="0"/>
          <w:numId w:val="15"/>
        </w:numPr>
        <w:jc w:val="both"/>
        <w:rPr>
          <w:rFonts w:ascii="Arial" w:eastAsia="Times New Roman" w:hAnsi="Arial" w:cs="Arial"/>
          <w:lang w:eastAsia="ca-ES"/>
        </w:rPr>
      </w:pPr>
      <w:r w:rsidRPr="00D358EE">
        <w:rPr>
          <w:rFonts w:ascii="Arial" w:hAnsi="Arial" w:cs="Arial"/>
          <w:b/>
        </w:rPr>
        <w:t xml:space="preserve">Termini de resolució i notificació. </w:t>
      </w:r>
      <w:r w:rsidR="00905690" w:rsidRPr="00905690">
        <w:rPr>
          <w:rFonts w:ascii="Arial" w:eastAsia="Times New Roman" w:hAnsi="Arial" w:cs="Arial"/>
          <w:lang w:eastAsia="ca-ES"/>
        </w:rPr>
        <w:t>El termini màxim per a resoldre i notificar la resolució del procediment d’atorgament serà de sis mesos a comptar des de la data d’acabament del termini de presentació de les sol·licituds.</w:t>
      </w:r>
      <w:r w:rsidR="00905690">
        <w:rPr>
          <w:rFonts w:ascii="Arial" w:eastAsia="Times New Roman" w:hAnsi="Arial" w:cs="Arial"/>
          <w:lang w:eastAsia="ca-ES"/>
        </w:rPr>
        <w:t xml:space="preserve"> </w:t>
      </w:r>
      <w:r w:rsidR="00905690" w:rsidRPr="00905690">
        <w:rPr>
          <w:rFonts w:ascii="Arial" w:eastAsia="Times New Roman" w:hAnsi="Arial" w:cs="Arial"/>
          <w:lang w:eastAsia="ca-ES"/>
        </w:rPr>
        <w:t xml:space="preserve">La resolució es notificarà de manera individualitzada a tots els beneficiaris i també als peticionaris la sol·licitud dels quals s’hagi denegat. El venciment del termini abans indicat, sense que s’hagi dictat ni notificat una resolució expressa, produirà efectes </w:t>
      </w:r>
      <w:proofErr w:type="spellStart"/>
      <w:r w:rsidR="00905690" w:rsidRPr="00905690">
        <w:rPr>
          <w:rFonts w:ascii="Arial" w:eastAsia="Times New Roman" w:hAnsi="Arial" w:cs="Arial"/>
          <w:lang w:eastAsia="ca-ES"/>
        </w:rPr>
        <w:t>desestimatoris</w:t>
      </w:r>
      <w:proofErr w:type="spellEnd"/>
      <w:r w:rsidR="00905690" w:rsidRPr="00905690">
        <w:rPr>
          <w:rFonts w:ascii="Arial" w:eastAsia="Times New Roman" w:hAnsi="Arial" w:cs="Arial"/>
          <w:lang w:eastAsia="ca-ES"/>
        </w:rPr>
        <w:t xml:space="preserve"> de la sol·licitud d’atorgament de la subvenció. </w:t>
      </w:r>
    </w:p>
    <w:p w14:paraId="29040ADA" w14:textId="77777777" w:rsidR="00C05C2F" w:rsidRDefault="00C05C2F" w:rsidP="00C05C2F"/>
    <w:p w14:paraId="77ECBC1A" w14:textId="2A698269" w:rsidR="003D6636" w:rsidRPr="003D6636" w:rsidRDefault="00905690" w:rsidP="003D6636">
      <w:pPr>
        <w:pStyle w:val="Pargrafdellista"/>
        <w:numPr>
          <w:ilvl w:val="0"/>
          <w:numId w:val="15"/>
        </w:numPr>
        <w:jc w:val="both"/>
        <w:rPr>
          <w:rFonts w:ascii="Arial" w:eastAsia="Times New Roman" w:hAnsi="Arial" w:cs="Arial"/>
          <w:lang w:eastAsia="ca-ES"/>
        </w:rPr>
      </w:pPr>
      <w:r w:rsidRPr="00905690">
        <w:rPr>
          <w:rFonts w:ascii="Arial" w:hAnsi="Arial" w:cs="Arial"/>
          <w:b/>
        </w:rPr>
        <w:t xml:space="preserve">Publicació dels acords de concessió de les subvencions. </w:t>
      </w:r>
      <w:r w:rsidR="003D6636" w:rsidRPr="003D6636">
        <w:rPr>
          <w:rFonts w:ascii="Arial" w:eastAsia="Times New Roman" w:hAnsi="Arial" w:cs="Arial"/>
          <w:lang w:eastAsia="ca-ES"/>
        </w:rPr>
        <w:t>Les subvencions atorgades en la convocatòria es comunicaran a la Base de Dades Nacional de Subvencions com a Sistema Nacional de Publicitat de Subvencions, donant compliment al principi de publicitat que esta previst als articles 18 i 20 de la Llei 38/2003, de 17 de novembre, General de Subvencions i l’article 4 de la Resolució, de 10 desembre de 2015, de la Intervenció General de l’Estat, per la qual es regula el procés de registre i publicació de les convocatòries de subvencions i ajudes al Sistema Nacional de Publicitat de Subvencions.</w:t>
      </w:r>
    </w:p>
    <w:p w14:paraId="5B4368D9" w14:textId="62368E72" w:rsidR="003D6636" w:rsidRPr="00A566F1" w:rsidRDefault="003D6636" w:rsidP="003D6636">
      <w:pPr>
        <w:pStyle w:val="Default"/>
        <w:ind w:left="708"/>
        <w:jc w:val="both"/>
        <w:rPr>
          <w:color w:val="auto"/>
          <w:sz w:val="22"/>
          <w:szCs w:val="22"/>
        </w:rPr>
      </w:pPr>
      <w:r w:rsidRPr="00A566F1">
        <w:rPr>
          <w:color w:val="auto"/>
          <w:sz w:val="22"/>
          <w:szCs w:val="22"/>
        </w:rPr>
        <w:t xml:space="preserve">Així mateix, es donarà publicitat de les subvencions atorgades al Portal de Transparència de la Diputació de Lleida, a la seu electrònica i/o </w:t>
      </w:r>
      <w:r w:rsidRPr="00596224">
        <w:rPr>
          <w:color w:val="auto"/>
          <w:sz w:val="22"/>
          <w:szCs w:val="22"/>
        </w:rPr>
        <w:t>a la pàgina web de l’IEI,</w:t>
      </w:r>
      <w:r w:rsidRPr="00A566F1">
        <w:rPr>
          <w:color w:val="auto"/>
          <w:sz w:val="22"/>
          <w:szCs w:val="22"/>
        </w:rPr>
        <w:t xml:space="preserve"> en els termes previstos a la Llei 19/201</w:t>
      </w:r>
      <w:r w:rsidR="00382451">
        <w:rPr>
          <w:color w:val="auto"/>
          <w:sz w:val="22"/>
          <w:szCs w:val="22"/>
        </w:rPr>
        <w:t>4</w:t>
      </w:r>
      <w:r w:rsidRPr="00A566F1">
        <w:rPr>
          <w:color w:val="auto"/>
          <w:sz w:val="22"/>
          <w:szCs w:val="22"/>
        </w:rPr>
        <w:t xml:space="preserve">, de </w:t>
      </w:r>
      <w:r w:rsidR="00382451">
        <w:rPr>
          <w:color w:val="auto"/>
          <w:sz w:val="22"/>
          <w:szCs w:val="22"/>
        </w:rPr>
        <w:t>2</w:t>
      </w:r>
      <w:r w:rsidRPr="00A566F1">
        <w:rPr>
          <w:color w:val="auto"/>
          <w:sz w:val="22"/>
          <w:szCs w:val="22"/>
        </w:rPr>
        <w:t xml:space="preserve">9 de desembre, de transparència, accés a la informació pública i bon govern. </w:t>
      </w:r>
    </w:p>
    <w:p w14:paraId="441A23D3" w14:textId="77777777" w:rsidR="003D6636" w:rsidRPr="00A566F1" w:rsidRDefault="003D6636" w:rsidP="003D6636">
      <w:pPr>
        <w:pStyle w:val="Default"/>
        <w:ind w:left="708"/>
        <w:jc w:val="both"/>
        <w:rPr>
          <w:color w:val="auto"/>
          <w:sz w:val="22"/>
          <w:szCs w:val="22"/>
        </w:rPr>
      </w:pPr>
      <w:r w:rsidRPr="00A566F1">
        <w:rPr>
          <w:color w:val="auto"/>
          <w:sz w:val="22"/>
          <w:szCs w:val="22"/>
        </w:rPr>
        <w:t xml:space="preserve">La concurrència als processos de concessió de subvencions implicarà l’autorització tàcita de consentiment inequívoc al tractament de dades de caràcter personal i a la seva publicació, en els termes establerts a la legislació vigent sobre protecció de dades de caràcter personal. </w:t>
      </w:r>
    </w:p>
    <w:p w14:paraId="7FFE08DD" w14:textId="77777777" w:rsidR="00C05C2F" w:rsidRDefault="00C05C2F" w:rsidP="00C05C2F"/>
    <w:p w14:paraId="37770EFE" w14:textId="70B515F0" w:rsidR="00726EDD" w:rsidRPr="009D2508" w:rsidRDefault="00CA7B06" w:rsidP="00726EDD">
      <w:pPr>
        <w:pStyle w:val="Pargrafdellista"/>
        <w:numPr>
          <w:ilvl w:val="0"/>
          <w:numId w:val="15"/>
        </w:numPr>
        <w:jc w:val="both"/>
      </w:pPr>
      <w:r w:rsidRPr="00CA7B06">
        <w:rPr>
          <w:rFonts w:ascii="Arial" w:hAnsi="Arial" w:cs="Arial"/>
          <w:b/>
        </w:rPr>
        <w:t>Justificació de l’execució de l’actuació: documentació i termini.</w:t>
      </w:r>
      <w:r w:rsidR="00A568AD">
        <w:rPr>
          <w:rFonts w:ascii="Arial" w:hAnsi="Arial" w:cs="Arial"/>
          <w:b/>
        </w:rPr>
        <w:t xml:space="preserve"> </w:t>
      </w:r>
      <w:r w:rsidR="00147787" w:rsidRPr="00147787">
        <w:rPr>
          <w:rFonts w:ascii="Arial" w:hAnsi="Arial" w:cs="Arial"/>
          <w:lang w:eastAsia="ca-ES"/>
        </w:rPr>
        <w:t>Per a la justificació de cada actuació subvencionada, caldrà presentar la documentació que es determina a l’art</w:t>
      </w:r>
      <w:r w:rsidR="00107B2D">
        <w:rPr>
          <w:rFonts w:ascii="Arial" w:hAnsi="Arial" w:cs="Arial"/>
          <w:lang w:eastAsia="ca-ES"/>
        </w:rPr>
        <w:t>icle</w:t>
      </w:r>
      <w:r w:rsidR="00147787" w:rsidRPr="00147787">
        <w:rPr>
          <w:rFonts w:ascii="Arial" w:hAnsi="Arial" w:cs="Arial"/>
          <w:lang w:eastAsia="ca-ES"/>
        </w:rPr>
        <w:t xml:space="preserve"> </w:t>
      </w:r>
      <w:r w:rsidR="00147787" w:rsidRPr="00B645B9">
        <w:rPr>
          <w:rFonts w:ascii="Arial" w:hAnsi="Arial" w:cs="Arial"/>
          <w:lang w:eastAsia="ca-ES"/>
        </w:rPr>
        <w:t>2</w:t>
      </w:r>
      <w:r w:rsidR="00B645B9">
        <w:rPr>
          <w:rFonts w:ascii="Arial" w:hAnsi="Arial" w:cs="Arial"/>
          <w:lang w:eastAsia="ca-ES"/>
        </w:rPr>
        <w:t>4</w:t>
      </w:r>
      <w:r w:rsidR="00147787" w:rsidRPr="00147787">
        <w:rPr>
          <w:rFonts w:ascii="Arial" w:hAnsi="Arial" w:cs="Arial"/>
          <w:lang w:eastAsia="ca-ES"/>
        </w:rPr>
        <w:t xml:space="preserve"> de la convocatòria i bases. L’acreditació de l’obligació de publicitat d’acord amb l’article </w:t>
      </w:r>
      <w:r w:rsidR="00B645B9">
        <w:rPr>
          <w:rFonts w:ascii="Arial" w:hAnsi="Arial" w:cs="Arial"/>
          <w:lang w:eastAsia="ca-ES"/>
        </w:rPr>
        <w:t>26</w:t>
      </w:r>
      <w:r w:rsidR="00147787" w:rsidRPr="00147787">
        <w:rPr>
          <w:rFonts w:ascii="Arial" w:hAnsi="Arial" w:cs="Arial"/>
          <w:lang w:eastAsia="ca-ES"/>
        </w:rPr>
        <w:t xml:space="preserve">. </w:t>
      </w:r>
      <w:r w:rsidR="00726EDD" w:rsidRPr="00726EDD">
        <w:rPr>
          <w:rFonts w:ascii="Arial" w:hAnsi="Arial" w:cs="Arial"/>
          <w:color w:val="000000" w:themeColor="text1"/>
          <w:spacing w:val="-3"/>
        </w:rPr>
        <w:t>La justificació de la realització de l’actuació es podrà formalitzar des de l’acabament de l’actuació subvencionada i fins al 31/07/2026.</w:t>
      </w:r>
      <w:r w:rsidR="00726EDD" w:rsidRPr="00726EDD">
        <w:rPr>
          <w:rFonts w:ascii="Arial" w:hAnsi="Arial" w:cs="Arial"/>
          <w:bCs/>
          <w:color w:val="000000" w:themeColor="text1"/>
        </w:rPr>
        <w:t xml:space="preserve"> </w:t>
      </w:r>
    </w:p>
    <w:p w14:paraId="4084FD25" w14:textId="77777777" w:rsidR="009D2508" w:rsidRPr="00726EDD" w:rsidRDefault="009D2508" w:rsidP="009D2508">
      <w:pPr>
        <w:pStyle w:val="Pargrafdellista"/>
        <w:jc w:val="both"/>
      </w:pPr>
    </w:p>
    <w:p w14:paraId="3D45E429" w14:textId="45AF94EB" w:rsidR="00C05C2F" w:rsidRPr="00643483" w:rsidRDefault="00643483" w:rsidP="00643483">
      <w:pPr>
        <w:pStyle w:val="Pargrafdellista"/>
        <w:numPr>
          <w:ilvl w:val="0"/>
          <w:numId w:val="15"/>
        </w:numPr>
        <w:jc w:val="both"/>
      </w:pPr>
      <w:r w:rsidRPr="00643483">
        <w:rPr>
          <w:rFonts w:ascii="Arial" w:hAnsi="Arial" w:cs="Arial"/>
          <w:b/>
        </w:rPr>
        <w:t>Mitjà de publicitat.</w:t>
      </w:r>
      <w:r>
        <w:t xml:space="preserve"> </w:t>
      </w:r>
      <w:r w:rsidRPr="00643483">
        <w:rPr>
          <w:rFonts w:ascii="Arial" w:hAnsi="Arial" w:cs="Arial"/>
        </w:rPr>
        <w:t>Publicació de la convocatòria en el Butlletí Oficial de la Província de Lleida en forma d’extracte, a través de la Base de Dades Nacional de Subvencions (BDNS).</w:t>
      </w:r>
    </w:p>
    <w:p w14:paraId="14AC5FD3" w14:textId="5F7873E3" w:rsidR="00381581" w:rsidRPr="00643483" w:rsidRDefault="00643483" w:rsidP="00381581">
      <w:pPr>
        <w:tabs>
          <w:tab w:val="left" w:pos="284"/>
          <w:tab w:val="left" w:pos="426"/>
        </w:tabs>
        <w:jc w:val="both"/>
        <w:rPr>
          <w:rFonts w:ascii="Arial" w:eastAsiaTheme="minorHAnsi" w:hAnsi="Arial" w:cs="Arial"/>
          <w:sz w:val="22"/>
          <w:szCs w:val="22"/>
          <w:lang w:eastAsia="en-US"/>
        </w:rPr>
      </w:pPr>
      <w:r w:rsidRPr="00643483">
        <w:rPr>
          <w:rFonts w:ascii="Arial" w:eastAsiaTheme="minorHAnsi" w:hAnsi="Arial" w:cs="Arial"/>
          <w:sz w:val="22"/>
          <w:szCs w:val="22"/>
          <w:lang w:eastAsia="en-US"/>
        </w:rPr>
        <w:t>Lleida, a la data de la signatura electrònica</w:t>
      </w:r>
    </w:p>
    <w:p w14:paraId="33E4DD99" w14:textId="48F04118" w:rsidR="00381581" w:rsidRDefault="00643483" w:rsidP="009D2508">
      <w:pPr>
        <w:tabs>
          <w:tab w:val="left" w:pos="284"/>
          <w:tab w:val="left" w:pos="426"/>
        </w:tabs>
        <w:jc w:val="both"/>
        <w:rPr>
          <w:rFonts w:ascii="Arial" w:hAnsi="Arial" w:cs="Arial"/>
        </w:rPr>
      </w:pPr>
      <w:r w:rsidRPr="00643483">
        <w:rPr>
          <w:rFonts w:ascii="Arial" w:eastAsiaTheme="minorHAnsi" w:hAnsi="Arial" w:cs="Arial"/>
          <w:sz w:val="22"/>
          <w:szCs w:val="22"/>
          <w:lang w:eastAsia="en-US"/>
        </w:rPr>
        <w:t>La Cap de servei de l’Àrea de Gestió Econòmica Administrativa de l’IEI</w:t>
      </w:r>
    </w:p>
    <w:sectPr w:rsidR="003815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CD5"/>
    <w:multiLevelType w:val="hybridMultilevel"/>
    <w:tmpl w:val="779649EC"/>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 w15:restartNumberingAfterBreak="0">
    <w:nsid w:val="029F3B42"/>
    <w:multiLevelType w:val="hybridMultilevel"/>
    <w:tmpl w:val="A204F5E2"/>
    <w:lvl w:ilvl="0" w:tplc="C340EF80">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 w15:restartNumberingAfterBreak="0">
    <w:nsid w:val="118A190E"/>
    <w:multiLevelType w:val="hybridMultilevel"/>
    <w:tmpl w:val="FF9E0094"/>
    <w:lvl w:ilvl="0" w:tplc="83FA8FC4">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81175D0"/>
    <w:multiLevelType w:val="hybridMultilevel"/>
    <w:tmpl w:val="9E3ABE02"/>
    <w:lvl w:ilvl="0" w:tplc="4FCA7908">
      <w:start w:val="1"/>
      <w:numFmt w:val="decimal"/>
      <w:lvlText w:val="%1."/>
      <w:lvlJc w:val="left"/>
      <w:pPr>
        <w:ind w:left="720" w:hanging="360"/>
      </w:pPr>
      <w:rPr>
        <w:rFonts w:hint="default"/>
        <w:sz w:val="24"/>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D6D0C03"/>
    <w:multiLevelType w:val="hybridMultilevel"/>
    <w:tmpl w:val="EB081A40"/>
    <w:lvl w:ilvl="0" w:tplc="72521340">
      <w:start w:val="1"/>
      <w:numFmt w:val="lowerLetter"/>
      <w:lvlText w:val="%1)"/>
      <w:lvlJc w:val="left"/>
      <w:pPr>
        <w:ind w:left="462" w:hanging="360"/>
      </w:pPr>
      <w:rPr>
        <w:rFonts w:ascii="Arial" w:eastAsia="Arial" w:hAnsi="Arial" w:cs="Arial" w:hint="default"/>
        <w:b w:val="0"/>
        <w:bCs w:val="0"/>
        <w:i w:val="0"/>
        <w:iCs w:val="0"/>
        <w:spacing w:val="-1"/>
        <w:w w:val="99"/>
        <w:sz w:val="24"/>
        <w:szCs w:val="24"/>
        <w:lang w:val="ca-ES" w:eastAsia="en-US" w:bidi="ar-SA"/>
      </w:rPr>
    </w:lvl>
    <w:lvl w:ilvl="1" w:tplc="F0E040E6">
      <w:numFmt w:val="bullet"/>
      <w:lvlText w:val="-"/>
      <w:lvlJc w:val="left"/>
      <w:pPr>
        <w:ind w:left="822" w:hanging="360"/>
      </w:pPr>
      <w:rPr>
        <w:rFonts w:ascii="Arial" w:eastAsia="Arial" w:hAnsi="Arial" w:cs="Arial" w:hint="default"/>
        <w:b w:val="0"/>
        <w:bCs w:val="0"/>
        <w:i w:val="0"/>
        <w:iCs w:val="0"/>
        <w:w w:val="99"/>
        <w:sz w:val="24"/>
        <w:szCs w:val="24"/>
        <w:lang w:val="ca-ES" w:eastAsia="en-US" w:bidi="ar-SA"/>
      </w:rPr>
    </w:lvl>
    <w:lvl w:ilvl="2" w:tplc="34A6461C">
      <w:numFmt w:val="bullet"/>
      <w:lvlText w:val="•"/>
      <w:lvlJc w:val="left"/>
      <w:pPr>
        <w:ind w:left="1698" w:hanging="360"/>
      </w:pPr>
      <w:rPr>
        <w:lang w:val="ca-ES" w:eastAsia="en-US" w:bidi="ar-SA"/>
      </w:rPr>
    </w:lvl>
    <w:lvl w:ilvl="3" w:tplc="12E8CF80">
      <w:numFmt w:val="bullet"/>
      <w:lvlText w:val="•"/>
      <w:lvlJc w:val="left"/>
      <w:pPr>
        <w:ind w:left="2576" w:hanging="360"/>
      </w:pPr>
      <w:rPr>
        <w:lang w:val="ca-ES" w:eastAsia="en-US" w:bidi="ar-SA"/>
      </w:rPr>
    </w:lvl>
    <w:lvl w:ilvl="4" w:tplc="F572BA5A">
      <w:numFmt w:val="bullet"/>
      <w:lvlText w:val="•"/>
      <w:lvlJc w:val="left"/>
      <w:pPr>
        <w:ind w:left="3455" w:hanging="360"/>
      </w:pPr>
      <w:rPr>
        <w:lang w:val="ca-ES" w:eastAsia="en-US" w:bidi="ar-SA"/>
      </w:rPr>
    </w:lvl>
    <w:lvl w:ilvl="5" w:tplc="9074498A">
      <w:numFmt w:val="bullet"/>
      <w:lvlText w:val="•"/>
      <w:lvlJc w:val="left"/>
      <w:pPr>
        <w:ind w:left="4333" w:hanging="360"/>
      </w:pPr>
      <w:rPr>
        <w:lang w:val="ca-ES" w:eastAsia="en-US" w:bidi="ar-SA"/>
      </w:rPr>
    </w:lvl>
    <w:lvl w:ilvl="6" w:tplc="AD2866F2">
      <w:numFmt w:val="bullet"/>
      <w:lvlText w:val="•"/>
      <w:lvlJc w:val="left"/>
      <w:pPr>
        <w:ind w:left="5212" w:hanging="360"/>
      </w:pPr>
      <w:rPr>
        <w:lang w:val="ca-ES" w:eastAsia="en-US" w:bidi="ar-SA"/>
      </w:rPr>
    </w:lvl>
    <w:lvl w:ilvl="7" w:tplc="B23C4DE0">
      <w:numFmt w:val="bullet"/>
      <w:lvlText w:val="•"/>
      <w:lvlJc w:val="left"/>
      <w:pPr>
        <w:ind w:left="6090" w:hanging="360"/>
      </w:pPr>
      <w:rPr>
        <w:lang w:val="ca-ES" w:eastAsia="en-US" w:bidi="ar-SA"/>
      </w:rPr>
    </w:lvl>
    <w:lvl w:ilvl="8" w:tplc="D8A601BA">
      <w:numFmt w:val="bullet"/>
      <w:lvlText w:val="•"/>
      <w:lvlJc w:val="left"/>
      <w:pPr>
        <w:ind w:left="6969" w:hanging="360"/>
      </w:pPr>
      <w:rPr>
        <w:lang w:val="ca-ES" w:eastAsia="en-US" w:bidi="ar-SA"/>
      </w:rPr>
    </w:lvl>
  </w:abstractNum>
  <w:abstractNum w:abstractNumId="5" w15:restartNumberingAfterBreak="0">
    <w:nsid w:val="24EE6FA9"/>
    <w:multiLevelType w:val="hybridMultilevel"/>
    <w:tmpl w:val="C7C8C96C"/>
    <w:lvl w:ilvl="0" w:tplc="208851F6">
      <w:start w:val="1"/>
      <w:numFmt w:val="decimal"/>
      <w:lvlText w:val="%1-"/>
      <w:lvlJc w:val="left"/>
      <w:pPr>
        <w:ind w:left="742" w:hanging="360"/>
      </w:pPr>
      <w:rPr>
        <w:rFonts w:hint="default"/>
      </w:rPr>
    </w:lvl>
    <w:lvl w:ilvl="1" w:tplc="04030019" w:tentative="1">
      <w:start w:val="1"/>
      <w:numFmt w:val="lowerLetter"/>
      <w:lvlText w:val="%2."/>
      <w:lvlJc w:val="left"/>
      <w:pPr>
        <w:ind w:left="1462" w:hanging="360"/>
      </w:pPr>
    </w:lvl>
    <w:lvl w:ilvl="2" w:tplc="0403001B" w:tentative="1">
      <w:start w:val="1"/>
      <w:numFmt w:val="lowerRoman"/>
      <w:lvlText w:val="%3."/>
      <w:lvlJc w:val="right"/>
      <w:pPr>
        <w:ind w:left="2182" w:hanging="180"/>
      </w:pPr>
    </w:lvl>
    <w:lvl w:ilvl="3" w:tplc="0403000F" w:tentative="1">
      <w:start w:val="1"/>
      <w:numFmt w:val="decimal"/>
      <w:lvlText w:val="%4."/>
      <w:lvlJc w:val="left"/>
      <w:pPr>
        <w:ind w:left="2902" w:hanging="360"/>
      </w:pPr>
    </w:lvl>
    <w:lvl w:ilvl="4" w:tplc="04030019" w:tentative="1">
      <w:start w:val="1"/>
      <w:numFmt w:val="lowerLetter"/>
      <w:lvlText w:val="%5."/>
      <w:lvlJc w:val="left"/>
      <w:pPr>
        <w:ind w:left="3622" w:hanging="360"/>
      </w:pPr>
    </w:lvl>
    <w:lvl w:ilvl="5" w:tplc="0403001B" w:tentative="1">
      <w:start w:val="1"/>
      <w:numFmt w:val="lowerRoman"/>
      <w:lvlText w:val="%6."/>
      <w:lvlJc w:val="right"/>
      <w:pPr>
        <w:ind w:left="4342" w:hanging="180"/>
      </w:pPr>
    </w:lvl>
    <w:lvl w:ilvl="6" w:tplc="0403000F" w:tentative="1">
      <w:start w:val="1"/>
      <w:numFmt w:val="decimal"/>
      <w:lvlText w:val="%7."/>
      <w:lvlJc w:val="left"/>
      <w:pPr>
        <w:ind w:left="5062" w:hanging="360"/>
      </w:pPr>
    </w:lvl>
    <w:lvl w:ilvl="7" w:tplc="04030019" w:tentative="1">
      <w:start w:val="1"/>
      <w:numFmt w:val="lowerLetter"/>
      <w:lvlText w:val="%8."/>
      <w:lvlJc w:val="left"/>
      <w:pPr>
        <w:ind w:left="5782" w:hanging="360"/>
      </w:pPr>
    </w:lvl>
    <w:lvl w:ilvl="8" w:tplc="0403001B" w:tentative="1">
      <w:start w:val="1"/>
      <w:numFmt w:val="lowerRoman"/>
      <w:lvlText w:val="%9."/>
      <w:lvlJc w:val="right"/>
      <w:pPr>
        <w:ind w:left="6502" w:hanging="180"/>
      </w:pPr>
    </w:lvl>
  </w:abstractNum>
  <w:abstractNum w:abstractNumId="6" w15:restartNumberingAfterBreak="0">
    <w:nsid w:val="25683615"/>
    <w:multiLevelType w:val="hybridMultilevel"/>
    <w:tmpl w:val="9E3ABE02"/>
    <w:lvl w:ilvl="0" w:tplc="4FCA7908">
      <w:start w:val="1"/>
      <w:numFmt w:val="decimal"/>
      <w:lvlText w:val="%1."/>
      <w:lvlJc w:val="left"/>
      <w:pPr>
        <w:ind w:left="720" w:hanging="360"/>
      </w:pPr>
      <w:rPr>
        <w:rFonts w:hint="default"/>
        <w:sz w:val="24"/>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2C2668BA"/>
    <w:multiLevelType w:val="hybridMultilevel"/>
    <w:tmpl w:val="92C4E07E"/>
    <w:lvl w:ilvl="0" w:tplc="4B9C07E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30A975FD"/>
    <w:multiLevelType w:val="hybridMultilevel"/>
    <w:tmpl w:val="CF3A72F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47B245FA"/>
    <w:multiLevelType w:val="hybridMultilevel"/>
    <w:tmpl w:val="FF8C539A"/>
    <w:lvl w:ilvl="0" w:tplc="344E1800">
      <w:start w:val="2"/>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0" w15:restartNumberingAfterBreak="0">
    <w:nsid w:val="496C6A19"/>
    <w:multiLevelType w:val="hybridMultilevel"/>
    <w:tmpl w:val="307202AA"/>
    <w:lvl w:ilvl="0" w:tplc="83FA8FC4">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4BD27B03"/>
    <w:multiLevelType w:val="hybridMultilevel"/>
    <w:tmpl w:val="3A6A54BA"/>
    <w:lvl w:ilvl="0" w:tplc="EFB2171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4DE933D6"/>
    <w:multiLevelType w:val="hybridMultilevel"/>
    <w:tmpl w:val="8B68B3BA"/>
    <w:lvl w:ilvl="0" w:tplc="EFB2171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8C42080"/>
    <w:multiLevelType w:val="hybridMultilevel"/>
    <w:tmpl w:val="E4BA34AC"/>
    <w:lvl w:ilvl="0" w:tplc="61F6A42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5A442167"/>
    <w:multiLevelType w:val="hybridMultilevel"/>
    <w:tmpl w:val="52C0F806"/>
    <w:lvl w:ilvl="0" w:tplc="83FA8FC4">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5F127079"/>
    <w:multiLevelType w:val="hybridMultilevel"/>
    <w:tmpl w:val="51303172"/>
    <w:lvl w:ilvl="0" w:tplc="040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278676A"/>
    <w:multiLevelType w:val="hybridMultilevel"/>
    <w:tmpl w:val="3B94FC9E"/>
    <w:lvl w:ilvl="0" w:tplc="D2162DF4">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7" w15:restartNumberingAfterBreak="0">
    <w:nsid w:val="6B08634B"/>
    <w:multiLevelType w:val="hybridMultilevel"/>
    <w:tmpl w:val="A1A22F0A"/>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8" w15:restartNumberingAfterBreak="0">
    <w:nsid w:val="76DF0FED"/>
    <w:multiLevelType w:val="hybridMultilevel"/>
    <w:tmpl w:val="40C4F788"/>
    <w:lvl w:ilvl="0" w:tplc="A5EAA396">
      <w:start w:val="1"/>
      <w:numFmt w:val="lowerLetter"/>
      <w:lvlText w:val="%1)"/>
      <w:lvlJc w:val="left"/>
      <w:pPr>
        <w:ind w:left="720" w:hanging="360"/>
      </w:pPr>
      <w:rPr>
        <w:rFonts w:ascii="Arial" w:hAnsi="Arial" w:cs="Arial"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77EA2669"/>
    <w:multiLevelType w:val="hybridMultilevel"/>
    <w:tmpl w:val="7C2C4784"/>
    <w:lvl w:ilvl="0" w:tplc="EFB2171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7AFB37E9"/>
    <w:multiLevelType w:val="hybridMultilevel"/>
    <w:tmpl w:val="8EFAB660"/>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16cid:durableId="659501522">
    <w:abstractNumId w:val="11"/>
  </w:num>
  <w:num w:numId="2" w16cid:durableId="2023432808">
    <w:abstractNumId w:val="6"/>
  </w:num>
  <w:num w:numId="3" w16cid:durableId="232325217">
    <w:abstractNumId w:val="2"/>
  </w:num>
  <w:num w:numId="4" w16cid:durableId="668094814">
    <w:abstractNumId w:val="14"/>
  </w:num>
  <w:num w:numId="5" w16cid:durableId="1836647428">
    <w:abstractNumId w:val="20"/>
  </w:num>
  <w:num w:numId="6" w16cid:durableId="23019885">
    <w:abstractNumId w:val="10"/>
  </w:num>
  <w:num w:numId="7" w16cid:durableId="2127114060">
    <w:abstractNumId w:val="13"/>
  </w:num>
  <w:num w:numId="8" w16cid:durableId="1011880589">
    <w:abstractNumId w:val="0"/>
  </w:num>
  <w:num w:numId="9" w16cid:durableId="1985155274">
    <w:abstractNumId w:val="7"/>
  </w:num>
  <w:num w:numId="10" w16cid:durableId="246353235">
    <w:abstractNumId w:val="17"/>
  </w:num>
  <w:num w:numId="11" w16cid:durableId="1695115699">
    <w:abstractNumId w:val="16"/>
  </w:num>
  <w:num w:numId="12" w16cid:durableId="247354089">
    <w:abstractNumId w:val="1"/>
  </w:num>
  <w:num w:numId="13" w16cid:durableId="1020350104">
    <w:abstractNumId w:val="4"/>
    <w:lvlOverride w:ilvl="0">
      <w:startOverride w:val="1"/>
    </w:lvlOverride>
    <w:lvlOverride w:ilvl="1"/>
    <w:lvlOverride w:ilvl="2"/>
    <w:lvlOverride w:ilvl="3"/>
    <w:lvlOverride w:ilvl="4"/>
    <w:lvlOverride w:ilvl="5"/>
    <w:lvlOverride w:ilvl="6"/>
    <w:lvlOverride w:ilvl="7"/>
    <w:lvlOverride w:ilvl="8"/>
  </w:num>
  <w:num w:numId="14" w16cid:durableId="1773823061">
    <w:abstractNumId w:val="3"/>
  </w:num>
  <w:num w:numId="15" w16cid:durableId="388378494">
    <w:abstractNumId w:val="18"/>
  </w:num>
  <w:num w:numId="16" w16cid:durableId="1975257000">
    <w:abstractNumId w:val="8"/>
  </w:num>
  <w:num w:numId="17" w16cid:durableId="777062083">
    <w:abstractNumId w:val="5"/>
  </w:num>
  <w:num w:numId="18" w16cid:durableId="1226600192">
    <w:abstractNumId w:val="9"/>
  </w:num>
  <w:num w:numId="19" w16cid:durableId="1976833335">
    <w:abstractNumId w:val="12"/>
  </w:num>
  <w:num w:numId="20" w16cid:durableId="1410999474">
    <w:abstractNumId w:val="15"/>
  </w:num>
  <w:num w:numId="21" w16cid:durableId="18863322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81"/>
    <w:rsid w:val="00005B45"/>
    <w:rsid w:val="00016B02"/>
    <w:rsid w:val="00024E6E"/>
    <w:rsid w:val="00035A14"/>
    <w:rsid w:val="00053816"/>
    <w:rsid w:val="00071E4C"/>
    <w:rsid w:val="0007605C"/>
    <w:rsid w:val="000A4118"/>
    <w:rsid w:val="000A6B56"/>
    <w:rsid w:val="000C18C5"/>
    <w:rsid w:val="000C57E3"/>
    <w:rsid w:val="000C5BE0"/>
    <w:rsid w:val="000C6C55"/>
    <w:rsid w:val="000D349B"/>
    <w:rsid w:val="000E48D8"/>
    <w:rsid w:val="000F753F"/>
    <w:rsid w:val="00107B2D"/>
    <w:rsid w:val="00107CF7"/>
    <w:rsid w:val="00115809"/>
    <w:rsid w:val="00115EED"/>
    <w:rsid w:val="00123438"/>
    <w:rsid w:val="001303BB"/>
    <w:rsid w:val="00136E8D"/>
    <w:rsid w:val="00147787"/>
    <w:rsid w:val="00150CC0"/>
    <w:rsid w:val="0015364C"/>
    <w:rsid w:val="00176EBC"/>
    <w:rsid w:val="00177AF4"/>
    <w:rsid w:val="00181CF8"/>
    <w:rsid w:val="001A07D8"/>
    <w:rsid w:val="001A4662"/>
    <w:rsid w:val="001B2B1C"/>
    <w:rsid w:val="001B394A"/>
    <w:rsid w:val="001D7854"/>
    <w:rsid w:val="002014D4"/>
    <w:rsid w:val="00212983"/>
    <w:rsid w:val="00234055"/>
    <w:rsid w:val="002409C4"/>
    <w:rsid w:val="00241E8E"/>
    <w:rsid w:val="002546DF"/>
    <w:rsid w:val="00255AC2"/>
    <w:rsid w:val="00273900"/>
    <w:rsid w:val="002868EC"/>
    <w:rsid w:val="002A0BE5"/>
    <w:rsid w:val="002A2362"/>
    <w:rsid w:val="002A7AAA"/>
    <w:rsid w:val="002E4C40"/>
    <w:rsid w:val="002E697A"/>
    <w:rsid w:val="002F7FF4"/>
    <w:rsid w:val="00302DC4"/>
    <w:rsid w:val="00307581"/>
    <w:rsid w:val="0030771B"/>
    <w:rsid w:val="00311892"/>
    <w:rsid w:val="00313084"/>
    <w:rsid w:val="00320177"/>
    <w:rsid w:val="00344AA8"/>
    <w:rsid w:val="003659EF"/>
    <w:rsid w:val="00380078"/>
    <w:rsid w:val="00381581"/>
    <w:rsid w:val="00382451"/>
    <w:rsid w:val="00383429"/>
    <w:rsid w:val="0038398C"/>
    <w:rsid w:val="00392F33"/>
    <w:rsid w:val="003964BA"/>
    <w:rsid w:val="003B1377"/>
    <w:rsid w:val="003C2F1F"/>
    <w:rsid w:val="003C355F"/>
    <w:rsid w:val="003D5971"/>
    <w:rsid w:val="003D6636"/>
    <w:rsid w:val="003E38DC"/>
    <w:rsid w:val="00417C6C"/>
    <w:rsid w:val="004301B1"/>
    <w:rsid w:val="00431D37"/>
    <w:rsid w:val="004333AB"/>
    <w:rsid w:val="00445B31"/>
    <w:rsid w:val="004522FE"/>
    <w:rsid w:val="0049013F"/>
    <w:rsid w:val="00491E7D"/>
    <w:rsid w:val="004D1960"/>
    <w:rsid w:val="004D62D3"/>
    <w:rsid w:val="004E5AC4"/>
    <w:rsid w:val="00506BA8"/>
    <w:rsid w:val="005101B2"/>
    <w:rsid w:val="00513721"/>
    <w:rsid w:val="00515060"/>
    <w:rsid w:val="0051546C"/>
    <w:rsid w:val="0051699E"/>
    <w:rsid w:val="00522A3B"/>
    <w:rsid w:val="00541231"/>
    <w:rsid w:val="00541DCE"/>
    <w:rsid w:val="00542599"/>
    <w:rsid w:val="005634D5"/>
    <w:rsid w:val="00567B75"/>
    <w:rsid w:val="00573C57"/>
    <w:rsid w:val="00575828"/>
    <w:rsid w:val="00575F1C"/>
    <w:rsid w:val="0057621D"/>
    <w:rsid w:val="00596224"/>
    <w:rsid w:val="005A56ED"/>
    <w:rsid w:val="005B0DB3"/>
    <w:rsid w:val="005B2725"/>
    <w:rsid w:val="005C4289"/>
    <w:rsid w:val="005E0015"/>
    <w:rsid w:val="005E7962"/>
    <w:rsid w:val="005F096C"/>
    <w:rsid w:val="005F44E2"/>
    <w:rsid w:val="00603766"/>
    <w:rsid w:val="00611468"/>
    <w:rsid w:val="00623509"/>
    <w:rsid w:val="00627224"/>
    <w:rsid w:val="00627A64"/>
    <w:rsid w:val="006354DE"/>
    <w:rsid w:val="006426FA"/>
    <w:rsid w:val="00643483"/>
    <w:rsid w:val="00650050"/>
    <w:rsid w:val="00654A75"/>
    <w:rsid w:val="00664C07"/>
    <w:rsid w:val="00674EF2"/>
    <w:rsid w:val="006847D2"/>
    <w:rsid w:val="00691C2A"/>
    <w:rsid w:val="00692147"/>
    <w:rsid w:val="00694D5B"/>
    <w:rsid w:val="006B4B51"/>
    <w:rsid w:val="006C46FD"/>
    <w:rsid w:val="006E1F27"/>
    <w:rsid w:val="006F18BA"/>
    <w:rsid w:val="006F29DE"/>
    <w:rsid w:val="006F2E15"/>
    <w:rsid w:val="006F30E1"/>
    <w:rsid w:val="006F5942"/>
    <w:rsid w:val="00703960"/>
    <w:rsid w:val="00711183"/>
    <w:rsid w:val="00712882"/>
    <w:rsid w:val="00726EDD"/>
    <w:rsid w:val="00740921"/>
    <w:rsid w:val="007430F9"/>
    <w:rsid w:val="00743AF0"/>
    <w:rsid w:val="007469A8"/>
    <w:rsid w:val="00754426"/>
    <w:rsid w:val="007744FC"/>
    <w:rsid w:val="007826BA"/>
    <w:rsid w:val="00782E65"/>
    <w:rsid w:val="007834D7"/>
    <w:rsid w:val="00784EE5"/>
    <w:rsid w:val="00785145"/>
    <w:rsid w:val="00787ECD"/>
    <w:rsid w:val="007A7242"/>
    <w:rsid w:val="007B400C"/>
    <w:rsid w:val="007C17D3"/>
    <w:rsid w:val="007C415B"/>
    <w:rsid w:val="007C5059"/>
    <w:rsid w:val="007D590C"/>
    <w:rsid w:val="007D628B"/>
    <w:rsid w:val="007E0AEE"/>
    <w:rsid w:val="0081558A"/>
    <w:rsid w:val="008338BC"/>
    <w:rsid w:val="008371BB"/>
    <w:rsid w:val="00847F10"/>
    <w:rsid w:val="008A0A42"/>
    <w:rsid w:val="008A6DEF"/>
    <w:rsid w:val="008B5AB6"/>
    <w:rsid w:val="008D3468"/>
    <w:rsid w:val="008D5CC7"/>
    <w:rsid w:val="008D7892"/>
    <w:rsid w:val="008E0529"/>
    <w:rsid w:val="008E28DE"/>
    <w:rsid w:val="008F45D3"/>
    <w:rsid w:val="008F6471"/>
    <w:rsid w:val="00905690"/>
    <w:rsid w:val="00921014"/>
    <w:rsid w:val="00922808"/>
    <w:rsid w:val="0092432F"/>
    <w:rsid w:val="009262E3"/>
    <w:rsid w:val="00953266"/>
    <w:rsid w:val="00955CD3"/>
    <w:rsid w:val="009579FA"/>
    <w:rsid w:val="00966073"/>
    <w:rsid w:val="00967FDF"/>
    <w:rsid w:val="009744C5"/>
    <w:rsid w:val="00976284"/>
    <w:rsid w:val="00983AE8"/>
    <w:rsid w:val="0098793C"/>
    <w:rsid w:val="00996893"/>
    <w:rsid w:val="009A082C"/>
    <w:rsid w:val="009C4540"/>
    <w:rsid w:val="009D2508"/>
    <w:rsid w:val="00A025CD"/>
    <w:rsid w:val="00A10FAD"/>
    <w:rsid w:val="00A23883"/>
    <w:rsid w:val="00A31563"/>
    <w:rsid w:val="00A32592"/>
    <w:rsid w:val="00A32FB8"/>
    <w:rsid w:val="00A3767B"/>
    <w:rsid w:val="00A452DC"/>
    <w:rsid w:val="00A568AD"/>
    <w:rsid w:val="00A94388"/>
    <w:rsid w:val="00AA5624"/>
    <w:rsid w:val="00AC0608"/>
    <w:rsid w:val="00AD0522"/>
    <w:rsid w:val="00AD6936"/>
    <w:rsid w:val="00AD72EE"/>
    <w:rsid w:val="00AD7CCE"/>
    <w:rsid w:val="00AF5B89"/>
    <w:rsid w:val="00B10BD9"/>
    <w:rsid w:val="00B236A2"/>
    <w:rsid w:val="00B255FD"/>
    <w:rsid w:val="00B37F74"/>
    <w:rsid w:val="00B410FA"/>
    <w:rsid w:val="00B439A8"/>
    <w:rsid w:val="00B56849"/>
    <w:rsid w:val="00B645B9"/>
    <w:rsid w:val="00B653B0"/>
    <w:rsid w:val="00B66CED"/>
    <w:rsid w:val="00B8560F"/>
    <w:rsid w:val="00B93D0D"/>
    <w:rsid w:val="00B94F94"/>
    <w:rsid w:val="00BE090E"/>
    <w:rsid w:val="00BF581F"/>
    <w:rsid w:val="00C05C2F"/>
    <w:rsid w:val="00C21339"/>
    <w:rsid w:val="00C21540"/>
    <w:rsid w:val="00C25A73"/>
    <w:rsid w:val="00C27C79"/>
    <w:rsid w:val="00C37A35"/>
    <w:rsid w:val="00C43029"/>
    <w:rsid w:val="00C45EFA"/>
    <w:rsid w:val="00C61A0F"/>
    <w:rsid w:val="00C70729"/>
    <w:rsid w:val="00C7467E"/>
    <w:rsid w:val="00C76D93"/>
    <w:rsid w:val="00C91A97"/>
    <w:rsid w:val="00C96960"/>
    <w:rsid w:val="00CA7B06"/>
    <w:rsid w:val="00CB2D72"/>
    <w:rsid w:val="00CC5668"/>
    <w:rsid w:val="00CC6BCE"/>
    <w:rsid w:val="00CF10EB"/>
    <w:rsid w:val="00CF2C3E"/>
    <w:rsid w:val="00CF3375"/>
    <w:rsid w:val="00D07CD1"/>
    <w:rsid w:val="00D174A6"/>
    <w:rsid w:val="00D358EE"/>
    <w:rsid w:val="00D403D0"/>
    <w:rsid w:val="00D501B2"/>
    <w:rsid w:val="00D64325"/>
    <w:rsid w:val="00D71F9B"/>
    <w:rsid w:val="00D74F2B"/>
    <w:rsid w:val="00D77AEA"/>
    <w:rsid w:val="00DA79D7"/>
    <w:rsid w:val="00DC752A"/>
    <w:rsid w:val="00DD194F"/>
    <w:rsid w:val="00DD448D"/>
    <w:rsid w:val="00DE01BF"/>
    <w:rsid w:val="00DF10BD"/>
    <w:rsid w:val="00DF22F7"/>
    <w:rsid w:val="00DF3DA8"/>
    <w:rsid w:val="00E051D6"/>
    <w:rsid w:val="00E10100"/>
    <w:rsid w:val="00E16457"/>
    <w:rsid w:val="00E4588B"/>
    <w:rsid w:val="00E46AC7"/>
    <w:rsid w:val="00E93D9C"/>
    <w:rsid w:val="00E958A4"/>
    <w:rsid w:val="00E95A52"/>
    <w:rsid w:val="00EB0923"/>
    <w:rsid w:val="00EB0978"/>
    <w:rsid w:val="00EB7807"/>
    <w:rsid w:val="00ED09CB"/>
    <w:rsid w:val="00EE1637"/>
    <w:rsid w:val="00F03ECF"/>
    <w:rsid w:val="00F0542B"/>
    <w:rsid w:val="00F1072A"/>
    <w:rsid w:val="00F14B6E"/>
    <w:rsid w:val="00F32036"/>
    <w:rsid w:val="00F322B2"/>
    <w:rsid w:val="00F330BC"/>
    <w:rsid w:val="00F5076B"/>
    <w:rsid w:val="00F55FAA"/>
    <w:rsid w:val="00F6425A"/>
    <w:rsid w:val="00F7594C"/>
    <w:rsid w:val="00F96C26"/>
    <w:rsid w:val="00FA70D6"/>
    <w:rsid w:val="00FC61F1"/>
    <w:rsid w:val="00FC67CE"/>
    <w:rsid w:val="00FE4DF7"/>
    <w:rsid w:val="00FE5A99"/>
    <w:rsid w:val="00FF2CF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4B75"/>
  <w15:chartTrackingRefBased/>
  <w15:docId w15:val="{D4D8775C-9B2E-4250-A067-B0D6BB56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81"/>
    <w:pPr>
      <w:spacing w:after="0" w:line="240" w:lineRule="auto"/>
    </w:pPr>
    <w:rPr>
      <w:rFonts w:ascii="Times New Roman" w:eastAsia="Times New Roman" w:hAnsi="Times New Roman" w:cs="Times New Roman"/>
      <w:sz w:val="20"/>
      <w:szCs w:val="20"/>
      <w:lang w:eastAsia="es-ES"/>
    </w:rPr>
  </w:style>
  <w:style w:type="paragraph" w:styleId="Ttol1">
    <w:name w:val="heading 1"/>
    <w:basedOn w:val="Normal"/>
    <w:next w:val="Normal"/>
    <w:link w:val="Ttol1Car"/>
    <w:qFormat/>
    <w:rsid w:val="008371BB"/>
    <w:pPr>
      <w:keepNext/>
      <w:tabs>
        <w:tab w:val="left" w:pos="4820"/>
        <w:tab w:val="decimal" w:pos="8363"/>
        <w:tab w:val="left" w:pos="8788"/>
        <w:tab w:val="left" w:pos="8859"/>
        <w:tab w:val="left" w:pos="8930"/>
        <w:tab w:val="left" w:pos="9001"/>
        <w:tab w:val="left" w:pos="9072"/>
      </w:tabs>
      <w:spacing w:line="240" w:lineRule="atLeast"/>
      <w:jc w:val="both"/>
      <w:outlineLvl w:val="0"/>
    </w:pPr>
    <w:rPr>
      <w:rFonts w:ascii="Arial" w:hAnsi="Arial"/>
      <w:b/>
      <w:i/>
      <w:sz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8371BB"/>
    <w:rPr>
      <w:rFonts w:ascii="Arial" w:eastAsia="Times New Roman" w:hAnsi="Arial" w:cs="Times New Roman"/>
      <w:b/>
      <w:i/>
      <w:szCs w:val="20"/>
      <w:lang w:eastAsia="es-ES"/>
    </w:rPr>
  </w:style>
  <w:style w:type="character" w:styleId="Enlla">
    <w:name w:val="Hyperlink"/>
    <w:uiPriority w:val="99"/>
    <w:unhideWhenUsed/>
    <w:rsid w:val="00381581"/>
    <w:rPr>
      <w:color w:val="0000FF"/>
      <w:u w:val="single"/>
    </w:rPr>
  </w:style>
  <w:style w:type="paragraph" w:styleId="Textindependent">
    <w:name w:val="Body Text"/>
    <w:basedOn w:val="Normal"/>
    <w:link w:val="TextindependentCar"/>
    <w:unhideWhenUsed/>
    <w:rsid w:val="00381581"/>
    <w:pPr>
      <w:jc w:val="both"/>
    </w:pPr>
    <w:rPr>
      <w:rFonts w:ascii="Arial" w:hAnsi="Arial"/>
      <w:b/>
    </w:rPr>
  </w:style>
  <w:style w:type="character" w:customStyle="1" w:styleId="TextindependentCar">
    <w:name w:val="Text independent Car"/>
    <w:basedOn w:val="Lletraperdefectedelpargraf"/>
    <w:link w:val="Textindependent"/>
    <w:rsid w:val="00381581"/>
    <w:rPr>
      <w:rFonts w:ascii="Arial" w:eastAsia="Times New Roman" w:hAnsi="Arial" w:cs="Times New Roman"/>
      <w:b/>
      <w:sz w:val="20"/>
      <w:szCs w:val="20"/>
      <w:lang w:eastAsia="es-ES"/>
    </w:rPr>
  </w:style>
  <w:style w:type="paragraph" w:customStyle="1" w:styleId="Default">
    <w:name w:val="Default"/>
    <w:rsid w:val="00381581"/>
    <w:pPr>
      <w:autoSpaceDE w:val="0"/>
      <w:autoSpaceDN w:val="0"/>
      <w:adjustRightInd w:val="0"/>
      <w:spacing w:after="0" w:line="240" w:lineRule="auto"/>
    </w:pPr>
    <w:rPr>
      <w:rFonts w:ascii="Arial" w:eastAsia="Times New Roman" w:hAnsi="Arial" w:cs="Arial"/>
      <w:color w:val="000000"/>
      <w:sz w:val="24"/>
      <w:szCs w:val="24"/>
      <w:lang w:eastAsia="ca-ES"/>
    </w:rPr>
  </w:style>
  <w:style w:type="paragraph" w:styleId="Pargrafdellista">
    <w:name w:val="List Paragraph"/>
    <w:basedOn w:val="Normal"/>
    <w:uiPriority w:val="1"/>
    <w:qFormat/>
    <w:rsid w:val="000A6B56"/>
    <w:pPr>
      <w:spacing w:after="160" w:line="259" w:lineRule="auto"/>
      <w:ind w:left="720"/>
      <w:contextualSpacing/>
    </w:pPr>
    <w:rPr>
      <w:rFonts w:asciiTheme="minorHAnsi" w:eastAsiaTheme="minorHAnsi" w:hAnsiTheme="minorHAnsi" w:cstheme="minorBidi"/>
      <w:sz w:val="22"/>
      <w:szCs w:val="22"/>
      <w:lang w:eastAsia="en-US"/>
    </w:rPr>
  </w:style>
  <w:style w:type="table" w:styleId="Taulaambquadrcula">
    <w:name w:val="Table Grid"/>
    <w:basedOn w:val="Taulanormal"/>
    <w:uiPriority w:val="39"/>
    <w:rsid w:val="00EE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semiHidden/>
    <w:unhideWhenUsed/>
    <w:rsid w:val="00D501B2"/>
    <w:rPr>
      <w:sz w:val="16"/>
      <w:szCs w:val="16"/>
    </w:rPr>
  </w:style>
  <w:style w:type="paragraph" w:styleId="Textdecomentari">
    <w:name w:val="annotation text"/>
    <w:basedOn w:val="Normal"/>
    <w:link w:val="TextdecomentariCar"/>
    <w:uiPriority w:val="99"/>
    <w:unhideWhenUsed/>
    <w:rsid w:val="00D501B2"/>
  </w:style>
  <w:style w:type="character" w:customStyle="1" w:styleId="TextdecomentariCar">
    <w:name w:val="Text de comentari Car"/>
    <w:basedOn w:val="Lletraperdefectedelpargraf"/>
    <w:link w:val="Textdecomentari"/>
    <w:uiPriority w:val="99"/>
    <w:rsid w:val="00D501B2"/>
    <w:rPr>
      <w:rFonts w:ascii="Times New Roman" w:eastAsia="Times New Roman" w:hAnsi="Times New Roman"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D501B2"/>
    <w:rPr>
      <w:b/>
      <w:bCs/>
    </w:rPr>
  </w:style>
  <w:style w:type="character" w:customStyle="1" w:styleId="TemadelcomentariCar">
    <w:name w:val="Tema del comentari Car"/>
    <w:basedOn w:val="TextdecomentariCar"/>
    <w:link w:val="Temadelcomentari"/>
    <w:uiPriority w:val="99"/>
    <w:semiHidden/>
    <w:rsid w:val="00D501B2"/>
    <w:rPr>
      <w:rFonts w:ascii="Times New Roman" w:eastAsia="Times New Roman" w:hAnsi="Times New Roman" w:cs="Times New Roman"/>
      <w:b/>
      <w:bCs/>
      <w:sz w:val="20"/>
      <w:szCs w:val="20"/>
      <w:lang w:eastAsia="es-ES"/>
    </w:rPr>
  </w:style>
  <w:style w:type="paragraph" w:styleId="Textdeglobus">
    <w:name w:val="Balloon Text"/>
    <w:basedOn w:val="Normal"/>
    <w:link w:val="TextdeglobusCar"/>
    <w:uiPriority w:val="99"/>
    <w:semiHidden/>
    <w:unhideWhenUsed/>
    <w:rsid w:val="00D501B2"/>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D501B2"/>
    <w:rPr>
      <w:rFonts w:ascii="Segoe UI" w:eastAsia="Times New Roman" w:hAnsi="Segoe UI" w:cs="Segoe UI"/>
      <w:sz w:val="18"/>
      <w:szCs w:val="18"/>
      <w:lang w:eastAsia="es-ES"/>
    </w:rPr>
  </w:style>
  <w:style w:type="character" w:customStyle="1" w:styleId="Mencisenseresoldre1">
    <w:name w:val="Menció sense resoldre1"/>
    <w:basedOn w:val="Lletraperdefectedelpargraf"/>
    <w:uiPriority w:val="99"/>
    <w:semiHidden/>
    <w:unhideWhenUsed/>
    <w:rsid w:val="007C5059"/>
    <w:rPr>
      <w:color w:val="605E5C"/>
      <w:shd w:val="clear" w:color="auto" w:fill="E1DFDD"/>
    </w:rPr>
  </w:style>
  <w:style w:type="paragraph" w:styleId="TtoldelIDC">
    <w:name w:val="TOC Heading"/>
    <w:basedOn w:val="Ttol1"/>
    <w:next w:val="Normal"/>
    <w:uiPriority w:val="39"/>
    <w:unhideWhenUsed/>
    <w:qFormat/>
    <w:rsid w:val="00596224"/>
    <w:pPr>
      <w:keepLines/>
      <w:tabs>
        <w:tab w:val="clear" w:pos="4820"/>
        <w:tab w:val="clear" w:pos="8363"/>
        <w:tab w:val="clear" w:pos="8788"/>
        <w:tab w:val="clear" w:pos="8859"/>
        <w:tab w:val="clear" w:pos="8930"/>
        <w:tab w:val="clear" w:pos="9001"/>
        <w:tab w:val="clear" w:pos="9072"/>
      </w:tabs>
      <w:spacing w:before="240" w:line="259" w:lineRule="auto"/>
      <w:jc w:val="left"/>
      <w:outlineLvl w:val="9"/>
    </w:pPr>
    <w:rPr>
      <w:rFonts w:asciiTheme="majorHAnsi" w:eastAsiaTheme="majorEastAsia" w:hAnsiTheme="majorHAnsi" w:cstheme="majorBidi"/>
      <w:b w:val="0"/>
      <w:i w:val="0"/>
      <w:color w:val="2E74B5" w:themeColor="accent1" w:themeShade="BF"/>
      <w:sz w:val="32"/>
      <w:szCs w:val="32"/>
      <w:lang w:eastAsia="ca-ES"/>
    </w:rPr>
  </w:style>
  <w:style w:type="paragraph" w:styleId="IDC2">
    <w:name w:val="toc 2"/>
    <w:basedOn w:val="Normal"/>
    <w:next w:val="Normal"/>
    <w:autoRedefine/>
    <w:uiPriority w:val="39"/>
    <w:unhideWhenUsed/>
    <w:rsid w:val="00596224"/>
    <w:pPr>
      <w:spacing w:after="100" w:line="259" w:lineRule="auto"/>
      <w:ind w:left="220"/>
    </w:pPr>
    <w:rPr>
      <w:rFonts w:asciiTheme="minorHAnsi" w:eastAsiaTheme="minorEastAsia" w:hAnsiTheme="minorHAnsi"/>
      <w:sz w:val="22"/>
      <w:szCs w:val="22"/>
      <w:lang w:eastAsia="ca-ES"/>
    </w:rPr>
  </w:style>
  <w:style w:type="paragraph" w:styleId="IDC1">
    <w:name w:val="toc 1"/>
    <w:basedOn w:val="Normal"/>
    <w:next w:val="Normal"/>
    <w:autoRedefine/>
    <w:uiPriority w:val="39"/>
    <w:unhideWhenUsed/>
    <w:rsid w:val="00596224"/>
    <w:pPr>
      <w:spacing w:after="100" w:line="259" w:lineRule="auto"/>
    </w:pPr>
    <w:rPr>
      <w:rFonts w:asciiTheme="minorHAnsi" w:eastAsiaTheme="minorEastAsia" w:hAnsiTheme="minorHAnsi"/>
      <w:sz w:val="22"/>
      <w:szCs w:val="22"/>
      <w:lang w:eastAsia="ca-ES"/>
    </w:rPr>
  </w:style>
  <w:style w:type="paragraph" w:styleId="IDC3">
    <w:name w:val="toc 3"/>
    <w:basedOn w:val="Normal"/>
    <w:next w:val="Normal"/>
    <w:autoRedefine/>
    <w:uiPriority w:val="39"/>
    <w:unhideWhenUsed/>
    <w:rsid w:val="00596224"/>
    <w:pPr>
      <w:spacing w:after="100" w:line="259" w:lineRule="auto"/>
      <w:ind w:left="440"/>
    </w:pPr>
    <w:rPr>
      <w:rFonts w:asciiTheme="minorHAnsi" w:eastAsiaTheme="minorEastAsia" w:hAnsiTheme="minorHAnsi"/>
      <w:sz w:val="22"/>
      <w:szCs w:val="22"/>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3051">
      <w:bodyDiv w:val="1"/>
      <w:marLeft w:val="0"/>
      <w:marRight w:val="0"/>
      <w:marTop w:val="0"/>
      <w:marBottom w:val="0"/>
      <w:divBdr>
        <w:top w:val="none" w:sz="0" w:space="0" w:color="auto"/>
        <w:left w:val="none" w:sz="0" w:space="0" w:color="auto"/>
        <w:bottom w:val="none" w:sz="0" w:space="0" w:color="auto"/>
        <w:right w:val="none" w:sz="0" w:space="0" w:color="auto"/>
      </w:divBdr>
    </w:div>
    <w:div w:id="336152740">
      <w:bodyDiv w:val="1"/>
      <w:marLeft w:val="0"/>
      <w:marRight w:val="0"/>
      <w:marTop w:val="0"/>
      <w:marBottom w:val="0"/>
      <w:divBdr>
        <w:top w:val="none" w:sz="0" w:space="0" w:color="auto"/>
        <w:left w:val="none" w:sz="0" w:space="0" w:color="auto"/>
        <w:bottom w:val="none" w:sz="0" w:space="0" w:color="auto"/>
        <w:right w:val="none" w:sz="0" w:space="0" w:color="auto"/>
      </w:divBdr>
    </w:div>
    <w:div w:id="348875726">
      <w:bodyDiv w:val="1"/>
      <w:marLeft w:val="0"/>
      <w:marRight w:val="0"/>
      <w:marTop w:val="0"/>
      <w:marBottom w:val="0"/>
      <w:divBdr>
        <w:top w:val="none" w:sz="0" w:space="0" w:color="auto"/>
        <w:left w:val="none" w:sz="0" w:space="0" w:color="auto"/>
        <w:bottom w:val="none" w:sz="0" w:space="0" w:color="auto"/>
        <w:right w:val="none" w:sz="0" w:space="0" w:color="auto"/>
      </w:divBdr>
    </w:div>
    <w:div w:id="529608910">
      <w:bodyDiv w:val="1"/>
      <w:marLeft w:val="0"/>
      <w:marRight w:val="0"/>
      <w:marTop w:val="0"/>
      <w:marBottom w:val="0"/>
      <w:divBdr>
        <w:top w:val="none" w:sz="0" w:space="0" w:color="auto"/>
        <w:left w:val="none" w:sz="0" w:space="0" w:color="auto"/>
        <w:bottom w:val="none" w:sz="0" w:space="0" w:color="auto"/>
        <w:right w:val="none" w:sz="0" w:space="0" w:color="auto"/>
      </w:divBdr>
    </w:div>
    <w:div w:id="643043989">
      <w:bodyDiv w:val="1"/>
      <w:marLeft w:val="0"/>
      <w:marRight w:val="0"/>
      <w:marTop w:val="0"/>
      <w:marBottom w:val="0"/>
      <w:divBdr>
        <w:top w:val="none" w:sz="0" w:space="0" w:color="auto"/>
        <w:left w:val="none" w:sz="0" w:space="0" w:color="auto"/>
        <w:bottom w:val="none" w:sz="0" w:space="0" w:color="auto"/>
        <w:right w:val="none" w:sz="0" w:space="0" w:color="auto"/>
      </w:divBdr>
    </w:div>
    <w:div w:id="693189657">
      <w:bodyDiv w:val="1"/>
      <w:marLeft w:val="0"/>
      <w:marRight w:val="0"/>
      <w:marTop w:val="0"/>
      <w:marBottom w:val="0"/>
      <w:divBdr>
        <w:top w:val="none" w:sz="0" w:space="0" w:color="auto"/>
        <w:left w:val="none" w:sz="0" w:space="0" w:color="auto"/>
        <w:bottom w:val="none" w:sz="0" w:space="0" w:color="auto"/>
        <w:right w:val="none" w:sz="0" w:space="0" w:color="auto"/>
      </w:divBdr>
    </w:div>
    <w:div w:id="707992612">
      <w:bodyDiv w:val="1"/>
      <w:marLeft w:val="0"/>
      <w:marRight w:val="0"/>
      <w:marTop w:val="0"/>
      <w:marBottom w:val="0"/>
      <w:divBdr>
        <w:top w:val="none" w:sz="0" w:space="0" w:color="auto"/>
        <w:left w:val="none" w:sz="0" w:space="0" w:color="auto"/>
        <w:bottom w:val="none" w:sz="0" w:space="0" w:color="auto"/>
        <w:right w:val="none" w:sz="0" w:space="0" w:color="auto"/>
      </w:divBdr>
    </w:div>
    <w:div w:id="752313617">
      <w:bodyDiv w:val="1"/>
      <w:marLeft w:val="0"/>
      <w:marRight w:val="0"/>
      <w:marTop w:val="0"/>
      <w:marBottom w:val="0"/>
      <w:divBdr>
        <w:top w:val="none" w:sz="0" w:space="0" w:color="auto"/>
        <w:left w:val="none" w:sz="0" w:space="0" w:color="auto"/>
        <w:bottom w:val="none" w:sz="0" w:space="0" w:color="auto"/>
        <w:right w:val="none" w:sz="0" w:space="0" w:color="auto"/>
      </w:divBdr>
    </w:div>
    <w:div w:id="920023722">
      <w:bodyDiv w:val="1"/>
      <w:marLeft w:val="0"/>
      <w:marRight w:val="0"/>
      <w:marTop w:val="0"/>
      <w:marBottom w:val="0"/>
      <w:divBdr>
        <w:top w:val="none" w:sz="0" w:space="0" w:color="auto"/>
        <w:left w:val="none" w:sz="0" w:space="0" w:color="auto"/>
        <w:bottom w:val="none" w:sz="0" w:space="0" w:color="auto"/>
        <w:right w:val="none" w:sz="0" w:space="0" w:color="auto"/>
      </w:divBdr>
    </w:div>
    <w:div w:id="1334138707">
      <w:bodyDiv w:val="1"/>
      <w:marLeft w:val="0"/>
      <w:marRight w:val="0"/>
      <w:marTop w:val="0"/>
      <w:marBottom w:val="0"/>
      <w:divBdr>
        <w:top w:val="none" w:sz="0" w:space="0" w:color="auto"/>
        <w:left w:val="none" w:sz="0" w:space="0" w:color="auto"/>
        <w:bottom w:val="none" w:sz="0" w:space="0" w:color="auto"/>
        <w:right w:val="none" w:sz="0" w:space="0" w:color="auto"/>
      </w:divBdr>
    </w:div>
    <w:div w:id="1664116119">
      <w:bodyDiv w:val="1"/>
      <w:marLeft w:val="0"/>
      <w:marRight w:val="0"/>
      <w:marTop w:val="0"/>
      <w:marBottom w:val="0"/>
      <w:divBdr>
        <w:top w:val="none" w:sz="0" w:space="0" w:color="auto"/>
        <w:left w:val="none" w:sz="0" w:space="0" w:color="auto"/>
        <w:bottom w:val="none" w:sz="0" w:space="0" w:color="auto"/>
        <w:right w:val="none" w:sz="0" w:space="0" w:color="auto"/>
      </w:divBdr>
    </w:div>
    <w:div w:id="1833177274">
      <w:bodyDiv w:val="1"/>
      <w:marLeft w:val="0"/>
      <w:marRight w:val="0"/>
      <w:marTop w:val="0"/>
      <w:marBottom w:val="0"/>
      <w:divBdr>
        <w:top w:val="none" w:sz="0" w:space="0" w:color="auto"/>
        <w:left w:val="none" w:sz="0" w:space="0" w:color="auto"/>
        <w:bottom w:val="none" w:sz="0" w:space="0" w:color="auto"/>
        <w:right w:val="none" w:sz="0" w:space="0" w:color="auto"/>
      </w:divBdr>
    </w:div>
    <w:div w:id="20209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ocatoriamemoriademocraticaiei.diputaciolleida.cat/" TargetMode="External"/><Relationship Id="rId13" Type="http://schemas.openxmlformats.org/officeDocument/2006/relationships/hyperlink" Target="mailto:dpd@diputaciolleida.cat" TargetMode="External"/><Relationship Id="rId18" Type="http://schemas.openxmlformats.org/officeDocument/2006/relationships/hyperlink" Target="https://convocatoriamemoriademocraticaiei.diputaciolleida.c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convocatoriamemoriademocraticaiei.diputaciolleida.cat/" TargetMode="External"/><Relationship Id="rId12" Type="http://schemas.openxmlformats.org/officeDocument/2006/relationships/hyperlink" Target="mailto:fpiei@diputaciolleida.cat" TargetMode="External"/><Relationship Id="rId17" Type="http://schemas.openxmlformats.org/officeDocument/2006/relationships/hyperlink" Target="https://convocatoriamemoriademocraticaiei.diputaciolleida.cat/" TargetMode="External"/><Relationship Id="rId2" Type="http://schemas.openxmlformats.org/officeDocument/2006/relationships/numbering" Target="numbering.xml"/><Relationship Id="rId16" Type="http://schemas.openxmlformats.org/officeDocument/2006/relationships/hyperlink" Target="http://www.pap.minhap.gob.es/bdnstrans" TargetMode="External"/><Relationship Id="rId20" Type="http://schemas.openxmlformats.org/officeDocument/2006/relationships/hyperlink" Target="https://seuelectronica.diputaciolleida.cat/normativamilloradaanuncipublic/categori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iputaciolleida.cat/l-diputacio/identitat-visual/" TargetMode="External"/><Relationship Id="rId5" Type="http://schemas.openxmlformats.org/officeDocument/2006/relationships/webSettings" Target="webSettings.xml"/><Relationship Id="rId15" Type="http://schemas.openxmlformats.org/officeDocument/2006/relationships/hyperlink" Target="http://www.apd.cat" TargetMode="External"/><Relationship Id="rId10" Type="http://schemas.openxmlformats.org/officeDocument/2006/relationships/hyperlink" Target="https://seuelectronica.diputaciolleida.cat/normativamilloradaanuncipublic/categories" TargetMode="External"/><Relationship Id="rId19" Type="http://schemas.openxmlformats.org/officeDocument/2006/relationships/hyperlink" Target="https://seuelectronica.diputaciolleida.cat/documentPublic/download/915" TargetMode="External"/><Relationship Id="rId4" Type="http://schemas.openxmlformats.org/officeDocument/2006/relationships/settings" Target="settings.xml"/><Relationship Id="rId9" Type="http://schemas.openxmlformats.org/officeDocument/2006/relationships/hyperlink" Target="https://seuelectronica.diputaciolleida.cat/documentPublic/download/915" TargetMode="External"/><Relationship Id="rId14" Type="http://schemas.openxmlformats.org/officeDocument/2006/relationships/hyperlink" Target="mailto:dpd@diputaciolleida.cat"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C971-B817-4C5E-A325-3ABF95F8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10818</Words>
  <Characters>61663</Characters>
  <Application>Microsoft Office Word</Application>
  <DocSecurity>0</DocSecurity>
  <Lines>513</Lines>
  <Paragraphs>144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72337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Lamarca</dc:creator>
  <cp:keywords/>
  <dc:description/>
  <cp:lastModifiedBy>Olga Zaragoza</cp:lastModifiedBy>
  <cp:revision>18</cp:revision>
  <dcterms:created xsi:type="dcterms:W3CDTF">2024-11-13T12:07:00Z</dcterms:created>
  <dcterms:modified xsi:type="dcterms:W3CDTF">2024-11-13T13:38:00Z</dcterms:modified>
</cp:coreProperties>
</file>